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22" w:rsidRDefault="0005609B" w:rsidP="0005609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3629025" cy="88325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E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62" b="32064"/>
                    <a:stretch/>
                  </pic:blipFill>
                  <pic:spPr bwMode="auto">
                    <a:xfrm>
                      <a:off x="0" y="0"/>
                      <a:ext cx="3633962" cy="884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255" w:rsidRPr="005872FD" w:rsidRDefault="000D5E00" w:rsidP="00E7125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872FD">
        <w:rPr>
          <w:rFonts w:ascii="Times New Roman" w:hAnsi="Times New Roman" w:cs="Times New Roman"/>
          <w:sz w:val="24"/>
          <w:szCs w:val="24"/>
        </w:rPr>
        <w:t xml:space="preserve">Fond architekta Emila Belluša n.f.,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FD">
        <w:rPr>
          <w:rFonts w:ascii="Times New Roman" w:hAnsi="Times New Roman" w:cs="Times New Roman"/>
          <w:sz w:val="24"/>
          <w:szCs w:val="24"/>
        </w:rPr>
        <w:t xml:space="preserve">Nám. slobody 2911/19,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72FD">
        <w:rPr>
          <w:rFonts w:ascii="Times New Roman" w:hAnsi="Times New Roman" w:cs="Times New Roman"/>
          <w:sz w:val="24"/>
          <w:szCs w:val="24"/>
        </w:rPr>
        <w:t>811 06 Bratislava – Staré Mesto           IČO: 30807107</w:t>
      </w:r>
    </w:p>
    <w:p w:rsidR="00E71255" w:rsidRDefault="00E71255" w:rsidP="00E71255">
      <w:pPr>
        <w:spacing w:after="160" w:line="259" w:lineRule="auto"/>
        <w:ind w:left="720"/>
        <w:jc w:val="center"/>
      </w:pPr>
    </w:p>
    <w:p w:rsidR="00E71255" w:rsidRPr="00E71255" w:rsidRDefault="00E71255" w:rsidP="00F30BD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55">
        <w:rPr>
          <w:rFonts w:ascii="Times New Roman" w:hAnsi="Times New Roman" w:cs="Times New Roman"/>
          <w:b/>
          <w:sz w:val="28"/>
          <w:szCs w:val="28"/>
        </w:rPr>
        <w:t xml:space="preserve">Výročná správa za rok </w:t>
      </w:r>
      <w:r w:rsidRPr="00471D13">
        <w:rPr>
          <w:rFonts w:ascii="Times New Roman" w:hAnsi="Times New Roman" w:cs="Times New Roman"/>
          <w:b/>
          <w:sz w:val="28"/>
          <w:szCs w:val="28"/>
        </w:rPr>
        <w:t>20</w:t>
      </w:r>
      <w:r w:rsidR="005D6E43">
        <w:rPr>
          <w:rFonts w:ascii="Times New Roman" w:hAnsi="Times New Roman" w:cs="Times New Roman"/>
          <w:b/>
          <w:sz w:val="28"/>
          <w:szCs w:val="28"/>
        </w:rPr>
        <w:t>20</w:t>
      </w:r>
    </w:p>
    <w:p w:rsidR="00E71255" w:rsidRPr="00F30BDB" w:rsidRDefault="00E71255" w:rsidP="00A55BC2">
      <w:pPr>
        <w:pStyle w:val="Odsekzoznamu"/>
        <w:numPr>
          <w:ilvl w:val="0"/>
          <w:numId w:val="8"/>
        </w:numPr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DB">
        <w:rPr>
          <w:rFonts w:ascii="Times New Roman" w:hAnsi="Times New Roman" w:cs="Times New Roman"/>
          <w:b/>
          <w:sz w:val="24"/>
          <w:szCs w:val="24"/>
        </w:rPr>
        <w:t>Úvod</w:t>
      </w:r>
    </w:p>
    <w:p w:rsidR="00E71255" w:rsidRPr="00A55BC2" w:rsidRDefault="00E71255" w:rsidP="00A55BC2">
      <w:pPr>
        <w:spacing w:line="240" w:lineRule="auto"/>
        <w:jc w:val="both"/>
        <w:rPr>
          <w:rFonts w:ascii="Times New Roman" w:hAnsi="Times New Roman" w:cs="Times New Roman"/>
        </w:rPr>
      </w:pPr>
      <w:r w:rsidRPr="00E71255">
        <w:rPr>
          <w:rFonts w:ascii="Times New Roman" w:hAnsi="Times New Roman" w:cs="Times New Roman"/>
        </w:rPr>
        <w:t xml:space="preserve">Neinvestičný fond </w:t>
      </w:r>
      <w:r w:rsidRPr="00E71255">
        <w:rPr>
          <w:rFonts w:ascii="Times New Roman" w:hAnsi="Times New Roman" w:cs="Times New Roman"/>
          <w:i/>
        </w:rPr>
        <w:t>Fond architekta Emila Bel</w:t>
      </w:r>
      <w:r w:rsidR="00F30BDB">
        <w:rPr>
          <w:rFonts w:ascii="Times New Roman" w:hAnsi="Times New Roman" w:cs="Times New Roman"/>
          <w:i/>
        </w:rPr>
        <w:t>l</w:t>
      </w:r>
      <w:r w:rsidRPr="00E71255">
        <w:rPr>
          <w:rFonts w:ascii="Times New Roman" w:hAnsi="Times New Roman" w:cs="Times New Roman"/>
          <w:i/>
        </w:rPr>
        <w:t>uša, n.f.</w:t>
      </w:r>
      <w:r w:rsidRPr="00E71255">
        <w:rPr>
          <w:rFonts w:ascii="Times New Roman" w:hAnsi="Times New Roman" w:cs="Times New Roman"/>
        </w:rPr>
        <w:t xml:space="preserve"> so sídlom </w:t>
      </w:r>
      <w:r w:rsidRPr="00E71255">
        <w:rPr>
          <w:rFonts w:ascii="Times New Roman" w:hAnsi="Times New Roman" w:cs="Times New Roman"/>
          <w:i/>
        </w:rPr>
        <w:t>Námestie slobody 19, 812 45 Bratislava, IČO 30807107,</w:t>
      </w:r>
      <w:r w:rsidRPr="00E71255">
        <w:rPr>
          <w:rFonts w:ascii="Times New Roman" w:hAnsi="Times New Roman" w:cs="Times New Roman"/>
        </w:rPr>
        <w:t xml:space="preserve"> vznikol 11. augusta 1997 a bol zaregistrovaný Krajským úradom v Bratislave pod registračným číslom OVVS-341/7/97-NF. Zriaďovateľom fo</w:t>
      </w:r>
      <w:r w:rsidR="00F30BDB">
        <w:rPr>
          <w:rFonts w:ascii="Times New Roman" w:hAnsi="Times New Roman" w:cs="Times New Roman"/>
        </w:rPr>
        <w:t>ndu bola Nadácia architekta Bell</w:t>
      </w:r>
      <w:r w:rsidRPr="00E71255">
        <w:rPr>
          <w:rFonts w:ascii="Times New Roman" w:hAnsi="Times New Roman" w:cs="Times New Roman"/>
        </w:rPr>
        <w:t>uša so sídlom Námestie slobody 19, 812 45 Bratislava, podľa zriaďovace</w:t>
      </w:r>
      <w:r>
        <w:rPr>
          <w:rFonts w:ascii="Times New Roman" w:hAnsi="Times New Roman" w:cs="Times New Roman"/>
        </w:rPr>
        <w:t>j zmluvy spísanej 15. 07. 1997.</w:t>
      </w:r>
    </w:p>
    <w:p w:rsidR="002F5285" w:rsidRDefault="00E71255" w:rsidP="00A55BC2">
      <w:pPr>
        <w:spacing w:line="240" w:lineRule="auto"/>
        <w:jc w:val="both"/>
        <w:rPr>
          <w:rFonts w:ascii="Times New Roman" w:hAnsi="Times New Roman" w:cs="Times New Roman"/>
        </w:rPr>
      </w:pPr>
      <w:r w:rsidRPr="00E71255">
        <w:rPr>
          <w:rFonts w:ascii="Times New Roman" w:hAnsi="Times New Roman" w:cs="Times New Roman"/>
        </w:rPr>
        <w:t xml:space="preserve">Správna rada prerokovala a jednohlasne schválila dňa </w:t>
      </w:r>
      <w:r w:rsidR="005D6E43">
        <w:rPr>
          <w:rFonts w:ascii="Times New Roman" w:hAnsi="Times New Roman" w:cs="Times New Roman"/>
        </w:rPr>
        <w:t>2</w:t>
      </w:r>
      <w:r w:rsidR="00471D13">
        <w:rPr>
          <w:rFonts w:ascii="Times New Roman" w:hAnsi="Times New Roman" w:cs="Times New Roman"/>
        </w:rPr>
        <w:t>6</w:t>
      </w:r>
      <w:r w:rsidRPr="00471D13">
        <w:rPr>
          <w:rFonts w:ascii="Times New Roman" w:hAnsi="Times New Roman" w:cs="Times New Roman"/>
        </w:rPr>
        <w:t xml:space="preserve">. </w:t>
      </w:r>
      <w:r w:rsidR="005D6E43">
        <w:rPr>
          <w:rFonts w:ascii="Times New Roman" w:hAnsi="Times New Roman" w:cs="Times New Roman"/>
        </w:rPr>
        <w:t>5</w:t>
      </w:r>
      <w:r w:rsidRPr="00471D13">
        <w:rPr>
          <w:rFonts w:ascii="Times New Roman" w:hAnsi="Times New Roman" w:cs="Times New Roman"/>
        </w:rPr>
        <w:t>. 20</w:t>
      </w:r>
      <w:r w:rsidR="00C67843">
        <w:rPr>
          <w:rFonts w:ascii="Times New Roman" w:hAnsi="Times New Roman" w:cs="Times New Roman"/>
        </w:rPr>
        <w:t>2</w:t>
      </w:r>
      <w:r w:rsidR="005D6E43">
        <w:rPr>
          <w:rFonts w:ascii="Times New Roman" w:hAnsi="Times New Roman" w:cs="Times New Roman"/>
        </w:rPr>
        <w:t>1</w:t>
      </w:r>
      <w:r w:rsidRPr="00E71255">
        <w:rPr>
          <w:rFonts w:ascii="Times New Roman" w:hAnsi="Times New Roman" w:cs="Times New Roman"/>
        </w:rPr>
        <w:t xml:space="preserve"> predloženú výročnú správu za rok </w:t>
      </w:r>
      <w:r w:rsidR="00471D13">
        <w:rPr>
          <w:rFonts w:ascii="Times New Roman" w:hAnsi="Times New Roman" w:cs="Times New Roman"/>
        </w:rPr>
        <w:t>20</w:t>
      </w:r>
      <w:r w:rsidR="005D6E43">
        <w:rPr>
          <w:rFonts w:ascii="Times New Roman" w:hAnsi="Times New Roman" w:cs="Times New Roman"/>
        </w:rPr>
        <w:t>20</w:t>
      </w:r>
      <w:r w:rsidR="00471D13">
        <w:rPr>
          <w:rFonts w:ascii="Times New Roman" w:hAnsi="Times New Roman" w:cs="Times New Roman"/>
        </w:rPr>
        <w:t>.</w:t>
      </w:r>
    </w:p>
    <w:p w:rsidR="00B014FF" w:rsidRDefault="00E71255" w:rsidP="00B014FF">
      <w:pPr>
        <w:pStyle w:val="Odsekzoznamu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DB">
        <w:rPr>
          <w:rFonts w:ascii="Times New Roman" w:hAnsi="Times New Roman" w:cs="Times New Roman"/>
          <w:b/>
          <w:sz w:val="24"/>
          <w:szCs w:val="24"/>
        </w:rPr>
        <w:t>Prehľad činností vykonávaných v hodnotenom období s uvedením vzťahu k účelu fondu</w:t>
      </w:r>
    </w:p>
    <w:p w:rsidR="005D6E43" w:rsidRPr="005D6E43" w:rsidRDefault="005D6E43" w:rsidP="005D6E43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D6E43">
        <w:rPr>
          <w:rFonts w:ascii="Times New Roman" w:hAnsi="Times New Roman" w:cs="Times New Roman"/>
          <w:sz w:val="24"/>
          <w:szCs w:val="24"/>
        </w:rPr>
        <w:t>Kvôli pandemickej situácii bola činnosť fondu redukovaná.</w:t>
      </w:r>
    </w:p>
    <w:p w:rsidR="00CC23F0" w:rsidRDefault="00CC23F0" w:rsidP="00555C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5C3E">
        <w:rPr>
          <w:rFonts w:ascii="Times New Roman" w:hAnsi="Times New Roman" w:cs="Times New Roman"/>
          <w:sz w:val="24"/>
          <w:szCs w:val="24"/>
        </w:rPr>
        <w:t xml:space="preserve">Získanie grantu z Fondu na podporu umenia na projekt </w:t>
      </w:r>
      <w:r w:rsidR="005D6E43">
        <w:rPr>
          <w:rFonts w:ascii="Times New Roman" w:hAnsi="Times New Roman" w:cs="Times New Roman"/>
          <w:sz w:val="24"/>
          <w:szCs w:val="24"/>
        </w:rPr>
        <w:t>Tínedžeri v tanživbl a virtual arch</w:t>
      </w:r>
      <w:bookmarkStart w:id="0" w:name="_GoBack"/>
      <w:bookmarkEnd w:id="0"/>
      <w:r w:rsidR="005D6E43">
        <w:rPr>
          <w:rFonts w:ascii="Times New Roman" w:hAnsi="Times New Roman" w:cs="Times New Roman"/>
          <w:sz w:val="24"/>
          <w:szCs w:val="24"/>
        </w:rPr>
        <w:t xml:space="preserve">itektúre. </w:t>
      </w:r>
      <w:r w:rsidRPr="0055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C3E" w:rsidRPr="00555C3E" w:rsidRDefault="00555C3E" w:rsidP="00555C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014FF" w:rsidRDefault="00C31DAD" w:rsidP="00A55BC2">
      <w:pPr>
        <w:pStyle w:val="Odsekzoznamu"/>
        <w:numPr>
          <w:ilvl w:val="0"/>
          <w:numId w:val="8"/>
        </w:numPr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DB">
        <w:rPr>
          <w:rFonts w:ascii="Times New Roman" w:hAnsi="Times New Roman" w:cs="Times New Roman"/>
          <w:b/>
          <w:sz w:val="24"/>
          <w:szCs w:val="24"/>
        </w:rPr>
        <w:t>Ročná účtovná uzávierka a vyhodnotenie základných údajov v nej zahrnutých a výrok audítora k nej, ak vznikla povinnosť jej overenia</w:t>
      </w:r>
    </w:p>
    <w:p w:rsidR="00C31DAD" w:rsidRDefault="00C31DAD" w:rsidP="00B014FF">
      <w:pPr>
        <w:pStyle w:val="Odsekzoznamu"/>
        <w:spacing w:after="100" w:afterAutospacing="1" w:line="240" w:lineRule="auto"/>
        <w:ind w:left="357"/>
        <w:jc w:val="both"/>
        <w:rPr>
          <w:rFonts w:ascii="Times New Roman" w:hAnsi="Times New Roman" w:cs="Times New Roman"/>
        </w:rPr>
      </w:pPr>
      <w:r w:rsidRPr="00B014FF">
        <w:rPr>
          <w:rFonts w:ascii="Times New Roman" w:hAnsi="Times New Roman" w:cs="Times New Roman"/>
        </w:rPr>
        <w:t>Ročná účtovná uzávierka tvorí prílohu tejto výročnej správy.</w:t>
      </w:r>
    </w:p>
    <w:p w:rsidR="00B014FF" w:rsidRPr="00B014FF" w:rsidRDefault="00B014FF" w:rsidP="00B014FF">
      <w:pPr>
        <w:pStyle w:val="Odsekzoznamu"/>
        <w:spacing w:after="100" w:afterAutospacing="1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DAD" w:rsidRPr="00DC0F65" w:rsidRDefault="00C31DAD" w:rsidP="00B014FF">
      <w:pPr>
        <w:pStyle w:val="Odsekzoznamu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DB">
        <w:rPr>
          <w:rFonts w:ascii="Times New Roman" w:hAnsi="Times New Roman" w:cs="Times New Roman"/>
          <w:b/>
          <w:sz w:val="24"/>
          <w:szCs w:val="24"/>
        </w:rPr>
        <w:t>Prehľad o daroch a príspevkoch poskytnutých fondu</w:t>
      </w:r>
      <w:r w:rsidRPr="00DC0F65">
        <w:rPr>
          <w:rFonts w:ascii="Times New Roman" w:hAnsi="Times New Roman" w:cs="Times New Roman"/>
        </w:rPr>
        <w:t>.</w:t>
      </w:r>
    </w:p>
    <w:p w:rsidR="00B014FF" w:rsidRDefault="00DC0F65" w:rsidP="00555C3E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 na podporu umenia poskytol grant vo výške </w:t>
      </w:r>
      <w:r w:rsidR="005D6E43">
        <w:rPr>
          <w:rFonts w:ascii="Times New Roman" w:hAnsi="Times New Roman" w:cs="Times New Roman"/>
          <w:b/>
          <w:sz w:val="24"/>
          <w:szCs w:val="24"/>
        </w:rPr>
        <w:t>3</w:t>
      </w:r>
      <w:r w:rsidRPr="00555C3E">
        <w:rPr>
          <w:rFonts w:ascii="Times New Roman" w:hAnsi="Times New Roman" w:cs="Times New Roman"/>
          <w:b/>
          <w:sz w:val="24"/>
          <w:szCs w:val="24"/>
        </w:rPr>
        <w:t>000 €</w:t>
      </w:r>
      <w:r w:rsidR="005D6E43">
        <w:rPr>
          <w:rFonts w:ascii="Times New Roman" w:hAnsi="Times New Roman" w:cs="Times New Roman"/>
          <w:sz w:val="24"/>
          <w:szCs w:val="24"/>
        </w:rPr>
        <w:t xml:space="preserve"> na projekt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E43" w:rsidRPr="00555C3E" w:rsidRDefault="005D6E43" w:rsidP="00555C3E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31DAD" w:rsidRPr="00F30BDB" w:rsidRDefault="00C31DAD" w:rsidP="00A55BC2">
      <w:pPr>
        <w:pStyle w:val="Odsekzoznamu"/>
        <w:numPr>
          <w:ilvl w:val="0"/>
          <w:numId w:val="8"/>
        </w:numPr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DB">
        <w:rPr>
          <w:rFonts w:ascii="Times New Roman" w:hAnsi="Times New Roman" w:cs="Times New Roman"/>
          <w:b/>
          <w:sz w:val="24"/>
          <w:szCs w:val="24"/>
        </w:rPr>
        <w:t>Prehľad príjmov podľa zdrojov a ich pôvodu a prehľad výdavkov v členení podľa jednotlivých druhov činností fondu a osobitne výšku výdavkov na správu fondu</w:t>
      </w:r>
    </w:p>
    <w:p w:rsidR="007F0A07" w:rsidRDefault="00C31DAD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Prehľad príjmov je uvedený v prílohe k </w:t>
      </w:r>
      <w:r w:rsidR="007F0A07">
        <w:rPr>
          <w:rFonts w:ascii="Times New Roman" w:hAnsi="Times New Roman" w:cs="Times New Roman"/>
        </w:rPr>
        <w:t>tejto výročnej správe.</w:t>
      </w:r>
    </w:p>
    <w:p w:rsidR="00C31DAD" w:rsidRDefault="00C31DAD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Počiatočný stav fondu k </w:t>
      </w:r>
      <w:r w:rsidRPr="007B16DA">
        <w:rPr>
          <w:rFonts w:ascii="Times New Roman" w:hAnsi="Times New Roman" w:cs="Times New Roman"/>
        </w:rPr>
        <w:t>1.1.20</w:t>
      </w:r>
      <w:r w:rsidR="005D6E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činil </w:t>
      </w:r>
      <w:r w:rsidR="005D6E43" w:rsidRPr="005D6E43">
        <w:rPr>
          <w:rFonts w:ascii="Times New Roman" w:hAnsi="Times New Roman" w:cs="Times New Roman"/>
          <w:b/>
        </w:rPr>
        <w:t xml:space="preserve">3023,08 </w:t>
      </w:r>
      <w:r w:rsidR="007B16DA" w:rsidRPr="00555C3E">
        <w:rPr>
          <w:rFonts w:ascii="Times New Roman" w:hAnsi="Times New Roman" w:cs="Times New Roman"/>
          <w:b/>
        </w:rPr>
        <w:t>Eur</w:t>
      </w:r>
      <w:r w:rsidR="007B16DA">
        <w:rPr>
          <w:rFonts w:ascii="Times New Roman" w:hAnsi="Times New Roman" w:cs="Times New Roman"/>
        </w:rPr>
        <w:t>.</w:t>
      </w:r>
    </w:p>
    <w:p w:rsidR="00C31DAD" w:rsidRDefault="00C31DAD" w:rsidP="00A55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DAD" w:rsidRPr="007B16DA" w:rsidRDefault="00C31DAD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6DA">
        <w:rPr>
          <w:rFonts w:ascii="Times New Roman" w:hAnsi="Times New Roman" w:cs="Times New Roman"/>
        </w:rPr>
        <w:t>Príjmy v roku 201</w:t>
      </w:r>
      <w:r w:rsidR="00DC0F65">
        <w:rPr>
          <w:rFonts w:ascii="Times New Roman" w:hAnsi="Times New Roman" w:cs="Times New Roman"/>
        </w:rPr>
        <w:t>9</w:t>
      </w:r>
      <w:r w:rsidRPr="007B16DA">
        <w:rPr>
          <w:rFonts w:ascii="Times New Roman" w:hAnsi="Times New Roman" w:cs="Times New Roman"/>
        </w:rPr>
        <w:t xml:space="preserve"> </w:t>
      </w:r>
      <w:r w:rsidR="007B16DA" w:rsidRPr="007B16DA">
        <w:rPr>
          <w:rFonts w:ascii="Times New Roman" w:hAnsi="Times New Roman" w:cs="Times New Roman"/>
        </w:rPr>
        <w:t xml:space="preserve">boli </w:t>
      </w:r>
      <w:r w:rsidR="00DC0F65">
        <w:rPr>
          <w:rFonts w:ascii="Times New Roman" w:hAnsi="Times New Roman" w:cs="Times New Roman"/>
        </w:rPr>
        <w:t>nasledovné</w:t>
      </w:r>
      <w:r w:rsidR="007B16DA" w:rsidRPr="007B16DA">
        <w:rPr>
          <w:rFonts w:ascii="Times New Roman" w:hAnsi="Times New Roman" w:cs="Times New Roman"/>
        </w:rPr>
        <w:t>:</w:t>
      </w:r>
      <w:r w:rsidRPr="007B16DA">
        <w:rPr>
          <w:rFonts w:ascii="Times New Roman" w:hAnsi="Times New Roman" w:cs="Times New Roman"/>
        </w:rPr>
        <w:t xml:space="preserve"> </w:t>
      </w:r>
    </w:p>
    <w:p w:rsidR="00C31DAD" w:rsidRPr="007B16DA" w:rsidRDefault="007F0A07" w:rsidP="00A55BC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16DA">
        <w:rPr>
          <w:rFonts w:ascii="Times New Roman" w:hAnsi="Times New Roman" w:cs="Times New Roman"/>
        </w:rPr>
        <w:t>p</w:t>
      </w:r>
      <w:r w:rsidR="00C31DAD" w:rsidRPr="007B16DA">
        <w:rPr>
          <w:rFonts w:ascii="Times New Roman" w:hAnsi="Times New Roman" w:cs="Times New Roman"/>
        </w:rPr>
        <w:t>ríjmami z 2% dane</w:t>
      </w:r>
      <w:r w:rsidRPr="007B16DA">
        <w:rPr>
          <w:rFonts w:ascii="Times New Roman" w:hAnsi="Times New Roman" w:cs="Times New Roman"/>
        </w:rPr>
        <w:t xml:space="preserve">: </w:t>
      </w:r>
      <w:r w:rsidR="00DC0F65">
        <w:rPr>
          <w:rFonts w:ascii="Times New Roman" w:hAnsi="Times New Roman" w:cs="Times New Roman"/>
        </w:rPr>
        <w:t>20</w:t>
      </w:r>
      <w:r w:rsidR="005D6E43">
        <w:rPr>
          <w:rFonts w:ascii="Times New Roman" w:hAnsi="Times New Roman" w:cs="Times New Roman"/>
        </w:rPr>
        <w:t>50,71</w:t>
      </w:r>
      <w:r w:rsidRPr="007B16DA">
        <w:rPr>
          <w:rFonts w:ascii="Times New Roman" w:hAnsi="Times New Roman" w:cs="Times New Roman"/>
        </w:rPr>
        <w:t xml:space="preserve"> Eur</w:t>
      </w:r>
    </w:p>
    <w:p w:rsidR="007F0A07" w:rsidRDefault="007F0A07" w:rsidP="00A55BC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16DA">
        <w:rPr>
          <w:rFonts w:ascii="Times New Roman" w:hAnsi="Times New Roman" w:cs="Times New Roman"/>
        </w:rPr>
        <w:t xml:space="preserve">príjmy z darovacích zmlúv: </w:t>
      </w:r>
      <w:r w:rsidR="005D6E43">
        <w:rPr>
          <w:rFonts w:ascii="Times New Roman" w:hAnsi="Times New Roman" w:cs="Times New Roman"/>
        </w:rPr>
        <w:t>30</w:t>
      </w:r>
      <w:r w:rsidR="00DC0F65">
        <w:rPr>
          <w:rFonts w:ascii="Times New Roman" w:hAnsi="Times New Roman" w:cs="Times New Roman"/>
        </w:rPr>
        <w:t>00</w:t>
      </w:r>
      <w:r w:rsidRPr="007B16DA">
        <w:rPr>
          <w:rFonts w:ascii="Times New Roman" w:hAnsi="Times New Roman" w:cs="Times New Roman"/>
        </w:rPr>
        <w:t xml:space="preserve"> Eur</w:t>
      </w:r>
    </w:p>
    <w:p w:rsidR="00DC0F65" w:rsidRPr="007B16DA" w:rsidRDefault="00DC0F65" w:rsidP="00A55BC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ostatné príjmy: </w:t>
      </w:r>
      <w:r w:rsidR="005D6E43">
        <w:rPr>
          <w:rFonts w:ascii="Times New Roman" w:hAnsi="Times New Roman" w:cs="Times New Roman"/>
        </w:rPr>
        <w:t>0</w:t>
      </w:r>
    </w:p>
    <w:p w:rsidR="00C31DAD" w:rsidRPr="007B16DA" w:rsidRDefault="007F0A07" w:rsidP="00B01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6DA">
        <w:rPr>
          <w:rFonts w:ascii="Times New Roman" w:hAnsi="Times New Roman" w:cs="Times New Roman"/>
        </w:rPr>
        <w:t xml:space="preserve">Spolu príjmy: </w:t>
      </w:r>
      <w:r w:rsidR="005D6E43">
        <w:rPr>
          <w:rFonts w:ascii="Times New Roman" w:hAnsi="Times New Roman" w:cs="Times New Roman"/>
          <w:b/>
        </w:rPr>
        <w:t>5050,71</w:t>
      </w:r>
      <w:r w:rsidRPr="00CC23F0">
        <w:rPr>
          <w:rFonts w:ascii="Times New Roman" w:hAnsi="Times New Roman" w:cs="Times New Roman"/>
          <w:b/>
        </w:rPr>
        <w:t xml:space="preserve"> Eur</w:t>
      </w:r>
    </w:p>
    <w:p w:rsidR="007F0A07" w:rsidRPr="007B16DA" w:rsidRDefault="007F0A07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6DA">
        <w:rPr>
          <w:rFonts w:ascii="Times New Roman" w:hAnsi="Times New Roman" w:cs="Times New Roman"/>
        </w:rPr>
        <w:t>Výdavkami fondu v roku 201</w:t>
      </w:r>
      <w:r w:rsidR="00DC0F65">
        <w:rPr>
          <w:rFonts w:ascii="Times New Roman" w:hAnsi="Times New Roman" w:cs="Times New Roman"/>
        </w:rPr>
        <w:t>9</w:t>
      </w:r>
      <w:r w:rsidRPr="007B16DA">
        <w:rPr>
          <w:rFonts w:ascii="Times New Roman" w:hAnsi="Times New Roman" w:cs="Times New Roman"/>
        </w:rPr>
        <w:t xml:space="preserve"> boli:</w:t>
      </w:r>
    </w:p>
    <w:p w:rsidR="007F0A07" w:rsidRPr="007B16DA" w:rsidRDefault="007F0A07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6DA">
        <w:rPr>
          <w:rFonts w:ascii="Times New Roman" w:hAnsi="Times New Roman" w:cs="Times New Roman"/>
        </w:rPr>
        <w:t xml:space="preserve">a/ výdavky na účel fondu: </w:t>
      </w:r>
      <w:r w:rsidR="005D6E43">
        <w:rPr>
          <w:rFonts w:ascii="Times New Roman" w:hAnsi="Times New Roman" w:cs="Times New Roman"/>
        </w:rPr>
        <w:t>0 €</w:t>
      </w:r>
      <w:r w:rsidRPr="007B16DA">
        <w:rPr>
          <w:rFonts w:ascii="Times New Roman" w:hAnsi="Times New Roman" w:cs="Times New Roman"/>
        </w:rPr>
        <w:t xml:space="preserve"> </w:t>
      </w:r>
    </w:p>
    <w:p w:rsidR="007F0A07" w:rsidRPr="007B16DA" w:rsidRDefault="007F0A07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6DA">
        <w:rPr>
          <w:rFonts w:ascii="Times New Roman" w:hAnsi="Times New Roman" w:cs="Times New Roman"/>
        </w:rPr>
        <w:t xml:space="preserve">b/ výdavky na správu fondu: </w:t>
      </w:r>
      <w:r w:rsidR="005D6E43">
        <w:rPr>
          <w:rFonts w:ascii="Times New Roman" w:hAnsi="Times New Roman" w:cs="Times New Roman"/>
        </w:rPr>
        <w:t>112,25</w:t>
      </w:r>
      <w:r w:rsidRPr="007B16DA">
        <w:rPr>
          <w:rFonts w:ascii="Times New Roman" w:hAnsi="Times New Roman" w:cs="Times New Roman"/>
        </w:rPr>
        <w:t xml:space="preserve"> Eur</w:t>
      </w:r>
    </w:p>
    <w:p w:rsidR="007F0A07" w:rsidRPr="007B16DA" w:rsidRDefault="007F0A07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6DA">
        <w:rPr>
          <w:rFonts w:ascii="Times New Roman" w:hAnsi="Times New Roman" w:cs="Times New Roman"/>
        </w:rPr>
        <w:t xml:space="preserve">výdavky spolu: </w:t>
      </w:r>
      <w:r w:rsidR="005D6E43">
        <w:rPr>
          <w:rFonts w:ascii="Times New Roman" w:hAnsi="Times New Roman" w:cs="Times New Roman"/>
          <w:b/>
        </w:rPr>
        <w:t>112,25</w:t>
      </w:r>
      <w:r w:rsidR="007B16DA" w:rsidRPr="00CC23F0">
        <w:rPr>
          <w:rFonts w:ascii="Times New Roman" w:hAnsi="Times New Roman" w:cs="Times New Roman"/>
          <w:b/>
        </w:rPr>
        <w:t xml:space="preserve"> Eur</w:t>
      </w:r>
    </w:p>
    <w:p w:rsidR="007F0A07" w:rsidRPr="00F30BDB" w:rsidRDefault="007F0A07" w:rsidP="00A5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E37" w:rsidRPr="00F30BDB" w:rsidRDefault="007F0A07" w:rsidP="00A55BC2">
      <w:pPr>
        <w:pStyle w:val="Odsekzoznamu"/>
        <w:numPr>
          <w:ilvl w:val="0"/>
          <w:numId w:val="8"/>
        </w:numPr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DB">
        <w:rPr>
          <w:rFonts w:ascii="Times New Roman" w:hAnsi="Times New Roman" w:cs="Times New Roman"/>
          <w:b/>
          <w:sz w:val="24"/>
          <w:szCs w:val="24"/>
        </w:rPr>
        <w:lastRenderedPageBreak/>
        <w:t>Stav majetku a záväzkov fo</w:t>
      </w:r>
      <w:r w:rsidR="00960E37" w:rsidRPr="00F30BDB">
        <w:rPr>
          <w:rFonts w:ascii="Times New Roman" w:hAnsi="Times New Roman" w:cs="Times New Roman"/>
          <w:b/>
          <w:sz w:val="24"/>
          <w:szCs w:val="24"/>
        </w:rPr>
        <w:t>nd</w:t>
      </w:r>
      <w:r w:rsidRPr="00F30BDB">
        <w:rPr>
          <w:rFonts w:ascii="Times New Roman" w:hAnsi="Times New Roman" w:cs="Times New Roman"/>
          <w:b/>
          <w:sz w:val="24"/>
          <w:szCs w:val="24"/>
        </w:rPr>
        <w:t xml:space="preserve">u k 31. decembru </w:t>
      </w:r>
      <w:r w:rsidR="00CC23F0">
        <w:rPr>
          <w:rFonts w:ascii="Times New Roman" w:hAnsi="Times New Roman" w:cs="Times New Roman"/>
          <w:b/>
          <w:sz w:val="24"/>
          <w:szCs w:val="24"/>
        </w:rPr>
        <w:t>2019</w:t>
      </w:r>
    </w:p>
    <w:p w:rsidR="00960E37" w:rsidRDefault="00960E37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 architekta Emila Belluša, n. f.</w:t>
      </w:r>
      <w:r w:rsidR="00BF0856">
        <w:rPr>
          <w:rFonts w:ascii="Times New Roman" w:hAnsi="Times New Roman" w:cs="Times New Roman"/>
        </w:rPr>
        <w:t xml:space="preserve"> nedisponuje žiadnym majetkom.</w:t>
      </w:r>
    </w:p>
    <w:p w:rsidR="00BF0856" w:rsidRDefault="00BF0856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Majetok fondu tvoria iba finančné prostriedky na účte.</w:t>
      </w:r>
    </w:p>
    <w:p w:rsidR="00BF0856" w:rsidRPr="007B16DA" w:rsidRDefault="00BF0856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Jeho konečný zostatok k </w:t>
      </w:r>
      <w:r w:rsidRPr="007B16DA">
        <w:rPr>
          <w:rFonts w:ascii="Times New Roman" w:hAnsi="Times New Roman" w:cs="Times New Roman"/>
        </w:rPr>
        <w:t>31.12.201</w:t>
      </w:r>
      <w:r w:rsidR="00CC23F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činí: </w:t>
      </w:r>
      <w:r w:rsidRPr="00555C3E">
        <w:rPr>
          <w:rFonts w:ascii="Times New Roman" w:hAnsi="Times New Roman" w:cs="Times New Roman"/>
          <w:b/>
        </w:rPr>
        <w:t>Eur</w:t>
      </w:r>
    </w:p>
    <w:p w:rsidR="00B014FF" w:rsidRDefault="00BF0856" w:rsidP="00CC23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 k </w:t>
      </w:r>
      <w:r w:rsidRPr="007B16DA">
        <w:rPr>
          <w:rFonts w:ascii="Times New Roman" w:hAnsi="Times New Roman" w:cs="Times New Roman"/>
        </w:rPr>
        <w:t>31.12.201</w:t>
      </w:r>
      <w:r w:rsidR="007B16DA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nemá žiadne záväzky.</w:t>
      </w:r>
    </w:p>
    <w:p w:rsidR="00CC23F0" w:rsidRPr="00CC23F0" w:rsidRDefault="00CC23F0" w:rsidP="00CC23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22EE" w:rsidRPr="00F30BDB" w:rsidRDefault="00E222EE" w:rsidP="00A55BC2">
      <w:pPr>
        <w:pStyle w:val="Odsekzoznamu"/>
        <w:numPr>
          <w:ilvl w:val="0"/>
          <w:numId w:val="8"/>
        </w:numPr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DB">
        <w:rPr>
          <w:rFonts w:ascii="Times New Roman" w:hAnsi="Times New Roman" w:cs="Times New Roman"/>
          <w:b/>
          <w:sz w:val="24"/>
          <w:szCs w:val="24"/>
        </w:rPr>
        <w:t>Ďalšie údaje, ktoré určí správna rada</w:t>
      </w:r>
    </w:p>
    <w:p w:rsidR="00E222EE" w:rsidRDefault="00E222EE" w:rsidP="00A55BC2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E222EE" w:rsidRDefault="00E222EE" w:rsidP="00A55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Správna rada neurčila žiadne ďalšie údaje na zverejnenie vo výročnej správe.</w:t>
      </w:r>
    </w:p>
    <w:p w:rsidR="00E222EE" w:rsidRPr="00E222EE" w:rsidRDefault="00E222EE" w:rsidP="00A55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6EE" w:rsidRPr="00F30BDB" w:rsidRDefault="008F76EE" w:rsidP="00A55BC2">
      <w:pPr>
        <w:pStyle w:val="Odsekzoznamu"/>
        <w:numPr>
          <w:ilvl w:val="0"/>
          <w:numId w:val="8"/>
        </w:numPr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DB">
        <w:rPr>
          <w:rFonts w:ascii="Times New Roman" w:hAnsi="Times New Roman" w:cs="Times New Roman"/>
          <w:b/>
          <w:sz w:val="24"/>
          <w:szCs w:val="24"/>
        </w:rPr>
        <w:t>V</w:t>
      </w:r>
      <w:r w:rsidR="00F30BDB" w:rsidRPr="00F30BDB">
        <w:rPr>
          <w:rFonts w:ascii="Times New Roman" w:hAnsi="Times New Roman" w:cs="Times New Roman"/>
          <w:b/>
          <w:sz w:val="24"/>
          <w:szCs w:val="24"/>
        </w:rPr>
        <w:t>yjadrenie dozornej rady</w:t>
      </w:r>
    </w:p>
    <w:p w:rsidR="0009574C" w:rsidRDefault="008F76EE" w:rsidP="00A55B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Dozorná rada preskúmala hospodárenie </w:t>
      </w:r>
      <w:r w:rsidR="0009574C">
        <w:rPr>
          <w:rFonts w:ascii="Times New Roman" w:hAnsi="Times New Roman" w:cs="Times New Roman"/>
        </w:rPr>
        <w:t>neinvestičného fondu a nemá pripomienky.</w:t>
      </w:r>
    </w:p>
    <w:p w:rsidR="0009574C" w:rsidRDefault="0009574C" w:rsidP="00A55BC2">
      <w:pPr>
        <w:spacing w:line="240" w:lineRule="auto"/>
        <w:jc w:val="both"/>
        <w:rPr>
          <w:rFonts w:ascii="Times New Roman" w:hAnsi="Times New Roman" w:cs="Times New Roman"/>
        </w:rPr>
      </w:pPr>
    </w:p>
    <w:p w:rsidR="00471D13" w:rsidRDefault="0009574C" w:rsidP="00A55B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</w:t>
      </w:r>
      <w:r w:rsidR="00CC23F0">
        <w:rPr>
          <w:rFonts w:ascii="Times New Roman" w:hAnsi="Times New Roman" w:cs="Times New Roman"/>
        </w:rPr>
        <w:t>1</w:t>
      </w:r>
      <w:r w:rsidRPr="00471D13">
        <w:rPr>
          <w:rFonts w:ascii="Times New Roman" w:hAnsi="Times New Roman" w:cs="Times New Roman"/>
        </w:rPr>
        <w:t>6.6.20</w:t>
      </w:r>
      <w:r w:rsidR="00CC23F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Pečiatka</w:t>
      </w:r>
      <w:r>
        <w:rPr>
          <w:rFonts w:ascii="Times New Roman" w:hAnsi="Times New Roman" w:cs="Times New Roman"/>
        </w:rPr>
        <w:tab/>
      </w:r>
    </w:p>
    <w:p w:rsidR="00471D13" w:rsidRDefault="00471D13" w:rsidP="00A55BC2">
      <w:pPr>
        <w:spacing w:line="240" w:lineRule="auto"/>
        <w:jc w:val="both"/>
        <w:rPr>
          <w:rFonts w:ascii="Times New Roman" w:hAnsi="Times New Roman" w:cs="Times New Roman"/>
        </w:rPr>
      </w:pPr>
    </w:p>
    <w:p w:rsidR="00B824F9" w:rsidRDefault="0009574C" w:rsidP="00A55B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Podpisy:</w:t>
      </w:r>
    </w:p>
    <w:p w:rsidR="00555C3E" w:rsidRDefault="00B824F9" w:rsidP="00A55B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správu vypracoval: RNDr. Juraj Paučula</w:t>
      </w:r>
      <w:r w:rsidR="00471D13">
        <w:rPr>
          <w:rFonts w:ascii="Times New Roman" w:hAnsi="Times New Roman" w:cs="Times New Roman"/>
        </w:rPr>
        <w:t xml:space="preserve">, správca   </w:t>
      </w:r>
      <w:r w:rsidR="00555C3E" w:rsidRPr="00555C3E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7D9B1210" wp14:editId="4110F124">
            <wp:extent cx="926184" cy="451104"/>
            <wp:effectExtent l="19050" t="0" r="7266" b="0"/>
            <wp:docPr id="1" name="Obrázok 1" descr="F:\JA\Paučula 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\Paučula 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25" cy="45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F9" w:rsidRDefault="00B824F9" w:rsidP="00A55B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správnu radu: p</w:t>
      </w:r>
      <w:r w:rsidRPr="004267C2">
        <w:rPr>
          <w:rFonts w:ascii="Times New Roman" w:hAnsi="Times New Roman" w:cs="Times New Roman"/>
        </w:rPr>
        <w:t>rof. Ing. arch. Pavel Gregor, PhD.</w:t>
      </w:r>
      <w:r>
        <w:rPr>
          <w:rFonts w:ascii="Times New Roman" w:hAnsi="Times New Roman" w:cs="Times New Roman"/>
        </w:rPr>
        <w:tab/>
      </w:r>
    </w:p>
    <w:p w:rsidR="00B824F9" w:rsidRDefault="00B824F9" w:rsidP="00B824F9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dozornú radu: Ing. </w:t>
      </w:r>
      <w:r w:rsidR="00471D13">
        <w:rPr>
          <w:rFonts w:ascii="Times New Roman" w:hAnsi="Times New Roman" w:cs="Times New Roman"/>
        </w:rPr>
        <w:t>Kristína Baňáková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sectPr w:rsidR="00B824F9" w:rsidSect="000F3E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89" w:rsidRDefault="000F6789" w:rsidP="0005609B">
      <w:pPr>
        <w:spacing w:after="0" w:line="240" w:lineRule="auto"/>
      </w:pPr>
      <w:r>
        <w:separator/>
      </w:r>
    </w:p>
  </w:endnote>
  <w:endnote w:type="continuationSeparator" w:id="0">
    <w:p w:rsidR="000F6789" w:rsidRDefault="000F6789" w:rsidP="0005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2050"/>
      <w:docPartObj>
        <w:docPartGallery w:val="Page Numbers (Bottom of Page)"/>
        <w:docPartUnique/>
      </w:docPartObj>
    </w:sdtPr>
    <w:sdtEndPr/>
    <w:sdtContent>
      <w:p w:rsidR="005D3CC4" w:rsidRDefault="009062B7">
        <w:pPr>
          <w:pStyle w:val="Pta"/>
          <w:jc w:val="center"/>
        </w:pPr>
        <w:r>
          <w:rPr>
            <w:noProof/>
          </w:rPr>
          <w:fldChar w:fldCharType="begin"/>
        </w:r>
        <w:r w:rsidR="005D3CC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6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3CC4" w:rsidRDefault="005D3C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89" w:rsidRDefault="000F6789" w:rsidP="0005609B">
      <w:pPr>
        <w:spacing w:after="0" w:line="240" w:lineRule="auto"/>
      </w:pPr>
      <w:r>
        <w:separator/>
      </w:r>
    </w:p>
  </w:footnote>
  <w:footnote w:type="continuationSeparator" w:id="0">
    <w:p w:rsidR="000F6789" w:rsidRDefault="000F6789" w:rsidP="0005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CB2"/>
    <w:multiLevelType w:val="hybridMultilevel"/>
    <w:tmpl w:val="4C083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205B"/>
    <w:multiLevelType w:val="hybridMultilevel"/>
    <w:tmpl w:val="0CCEB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ACE"/>
    <w:multiLevelType w:val="hybridMultilevel"/>
    <w:tmpl w:val="5DF4AB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BE2"/>
    <w:multiLevelType w:val="hybridMultilevel"/>
    <w:tmpl w:val="30546D62"/>
    <w:lvl w:ilvl="0" w:tplc="C3120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F2E25"/>
    <w:multiLevelType w:val="hybridMultilevel"/>
    <w:tmpl w:val="AE5C8520"/>
    <w:lvl w:ilvl="0" w:tplc="9684CA9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E068D"/>
    <w:multiLevelType w:val="hybridMultilevel"/>
    <w:tmpl w:val="F5A2E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31D6D"/>
    <w:multiLevelType w:val="hybridMultilevel"/>
    <w:tmpl w:val="0D086F2A"/>
    <w:lvl w:ilvl="0" w:tplc="D54A2C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9D7"/>
    <w:multiLevelType w:val="hybridMultilevel"/>
    <w:tmpl w:val="F7840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AB"/>
    <w:multiLevelType w:val="hybridMultilevel"/>
    <w:tmpl w:val="1BB65D4A"/>
    <w:lvl w:ilvl="0" w:tplc="D54A2C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EE1"/>
    <w:multiLevelType w:val="hybridMultilevel"/>
    <w:tmpl w:val="1368F6BA"/>
    <w:lvl w:ilvl="0" w:tplc="29DAF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1248"/>
    <w:multiLevelType w:val="hybridMultilevel"/>
    <w:tmpl w:val="E9F60F5E"/>
    <w:lvl w:ilvl="0" w:tplc="88687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32287A"/>
    <w:multiLevelType w:val="hybridMultilevel"/>
    <w:tmpl w:val="13724168"/>
    <w:lvl w:ilvl="0" w:tplc="C3120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407E6"/>
    <w:multiLevelType w:val="hybridMultilevel"/>
    <w:tmpl w:val="4A9251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54378"/>
    <w:multiLevelType w:val="hybridMultilevel"/>
    <w:tmpl w:val="092E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72E5A"/>
    <w:multiLevelType w:val="hybridMultilevel"/>
    <w:tmpl w:val="A776E33A"/>
    <w:lvl w:ilvl="0" w:tplc="CB6467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8F"/>
    <w:rsid w:val="0005053C"/>
    <w:rsid w:val="0005609B"/>
    <w:rsid w:val="00065917"/>
    <w:rsid w:val="00073C48"/>
    <w:rsid w:val="0009574C"/>
    <w:rsid w:val="000A4427"/>
    <w:rsid w:val="000A7142"/>
    <w:rsid w:val="000B2EE4"/>
    <w:rsid w:val="000D5E00"/>
    <w:rsid w:val="000E7146"/>
    <w:rsid w:val="000F3EA4"/>
    <w:rsid w:val="000F6789"/>
    <w:rsid w:val="00144DBF"/>
    <w:rsid w:val="00191360"/>
    <w:rsid w:val="001B7730"/>
    <w:rsid w:val="001D4601"/>
    <w:rsid w:val="001E65D4"/>
    <w:rsid w:val="001F527D"/>
    <w:rsid w:val="002138B5"/>
    <w:rsid w:val="002223D3"/>
    <w:rsid w:val="00223E22"/>
    <w:rsid w:val="00234618"/>
    <w:rsid w:val="00255038"/>
    <w:rsid w:val="00256478"/>
    <w:rsid w:val="002803EC"/>
    <w:rsid w:val="002B61B5"/>
    <w:rsid w:val="002C340D"/>
    <w:rsid w:val="002F5285"/>
    <w:rsid w:val="00302CDB"/>
    <w:rsid w:val="00316979"/>
    <w:rsid w:val="00340F56"/>
    <w:rsid w:val="00363F1A"/>
    <w:rsid w:val="00384319"/>
    <w:rsid w:val="003B796C"/>
    <w:rsid w:val="003E608C"/>
    <w:rsid w:val="004070E1"/>
    <w:rsid w:val="00410259"/>
    <w:rsid w:val="0041681B"/>
    <w:rsid w:val="004267C2"/>
    <w:rsid w:val="00432A96"/>
    <w:rsid w:val="0044457C"/>
    <w:rsid w:val="0046293E"/>
    <w:rsid w:val="00466790"/>
    <w:rsid w:val="00471D13"/>
    <w:rsid w:val="00472637"/>
    <w:rsid w:val="004A640F"/>
    <w:rsid w:val="004A6492"/>
    <w:rsid w:val="004F4947"/>
    <w:rsid w:val="004F5FE0"/>
    <w:rsid w:val="0053781A"/>
    <w:rsid w:val="00555C3E"/>
    <w:rsid w:val="005604C7"/>
    <w:rsid w:val="00565A18"/>
    <w:rsid w:val="005D0162"/>
    <w:rsid w:val="005D090E"/>
    <w:rsid w:val="005D3CC4"/>
    <w:rsid w:val="005D6E43"/>
    <w:rsid w:val="005E0F4E"/>
    <w:rsid w:val="00616841"/>
    <w:rsid w:val="00620A6D"/>
    <w:rsid w:val="00627CF9"/>
    <w:rsid w:val="0065158F"/>
    <w:rsid w:val="00670671"/>
    <w:rsid w:val="00673B46"/>
    <w:rsid w:val="00683456"/>
    <w:rsid w:val="006B434F"/>
    <w:rsid w:val="006F0D24"/>
    <w:rsid w:val="00705686"/>
    <w:rsid w:val="007076F5"/>
    <w:rsid w:val="007849DB"/>
    <w:rsid w:val="007B16DA"/>
    <w:rsid w:val="007B72CB"/>
    <w:rsid w:val="007D545E"/>
    <w:rsid w:val="007F0A07"/>
    <w:rsid w:val="007F763F"/>
    <w:rsid w:val="00806027"/>
    <w:rsid w:val="008174A3"/>
    <w:rsid w:val="008350FE"/>
    <w:rsid w:val="00874102"/>
    <w:rsid w:val="0087576E"/>
    <w:rsid w:val="00895BB7"/>
    <w:rsid w:val="008A3B5B"/>
    <w:rsid w:val="008B3023"/>
    <w:rsid w:val="008F76EE"/>
    <w:rsid w:val="009062B7"/>
    <w:rsid w:val="0090716A"/>
    <w:rsid w:val="00960545"/>
    <w:rsid w:val="00960E37"/>
    <w:rsid w:val="0096123D"/>
    <w:rsid w:val="0096616F"/>
    <w:rsid w:val="0096645F"/>
    <w:rsid w:val="00970198"/>
    <w:rsid w:val="00977C9E"/>
    <w:rsid w:val="00990CD4"/>
    <w:rsid w:val="009D42A0"/>
    <w:rsid w:val="009E776F"/>
    <w:rsid w:val="009F2D29"/>
    <w:rsid w:val="00A0520B"/>
    <w:rsid w:val="00A25B92"/>
    <w:rsid w:val="00A55BC2"/>
    <w:rsid w:val="00A6325D"/>
    <w:rsid w:val="00A71CEE"/>
    <w:rsid w:val="00A735FC"/>
    <w:rsid w:val="00A921D3"/>
    <w:rsid w:val="00AA77E3"/>
    <w:rsid w:val="00B014FF"/>
    <w:rsid w:val="00B34C6A"/>
    <w:rsid w:val="00B824F9"/>
    <w:rsid w:val="00B90762"/>
    <w:rsid w:val="00BA6D9F"/>
    <w:rsid w:val="00BB62AB"/>
    <w:rsid w:val="00BD4411"/>
    <w:rsid w:val="00BE51A0"/>
    <w:rsid w:val="00BF0856"/>
    <w:rsid w:val="00C318F6"/>
    <w:rsid w:val="00C31DAD"/>
    <w:rsid w:val="00C5692B"/>
    <w:rsid w:val="00C64382"/>
    <w:rsid w:val="00C67843"/>
    <w:rsid w:val="00C67FB5"/>
    <w:rsid w:val="00C91A36"/>
    <w:rsid w:val="00CA730E"/>
    <w:rsid w:val="00CB1121"/>
    <w:rsid w:val="00CC23F0"/>
    <w:rsid w:val="00CD56FE"/>
    <w:rsid w:val="00CE212A"/>
    <w:rsid w:val="00CF336F"/>
    <w:rsid w:val="00D369E3"/>
    <w:rsid w:val="00D371ED"/>
    <w:rsid w:val="00D70A44"/>
    <w:rsid w:val="00DA3DEF"/>
    <w:rsid w:val="00DC0F65"/>
    <w:rsid w:val="00DC7432"/>
    <w:rsid w:val="00DD414B"/>
    <w:rsid w:val="00DE1C20"/>
    <w:rsid w:val="00DE4787"/>
    <w:rsid w:val="00DF0101"/>
    <w:rsid w:val="00E1294A"/>
    <w:rsid w:val="00E222EE"/>
    <w:rsid w:val="00E403C6"/>
    <w:rsid w:val="00E573BA"/>
    <w:rsid w:val="00E671F6"/>
    <w:rsid w:val="00E71255"/>
    <w:rsid w:val="00EC32AB"/>
    <w:rsid w:val="00EC4C5E"/>
    <w:rsid w:val="00ED5C8C"/>
    <w:rsid w:val="00F0706C"/>
    <w:rsid w:val="00F123C7"/>
    <w:rsid w:val="00F278AF"/>
    <w:rsid w:val="00F30BDB"/>
    <w:rsid w:val="00F51E64"/>
    <w:rsid w:val="00F81362"/>
    <w:rsid w:val="00FE05A5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F20F"/>
  <w15:docId w15:val="{ED59EE39-A3BC-4CCF-BA28-A354E11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3E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23E22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223E2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09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609B"/>
  </w:style>
  <w:style w:type="paragraph" w:styleId="Pta">
    <w:name w:val="footer"/>
    <w:basedOn w:val="Normlny"/>
    <w:link w:val="PtaChar"/>
    <w:uiPriority w:val="99"/>
    <w:unhideWhenUsed/>
    <w:rsid w:val="0005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09B"/>
  </w:style>
  <w:style w:type="paragraph" w:styleId="Odsekzoznamu">
    <w:name w:val="List Paragraph"/>
    <w:basedOn w:val="Normlny"/>
    <w:uiPriority w:val="34"/>
    <w:qFormat/>
    <w:rsid w:val="005D3CC4"/>
    <w:pPr>
      <w:ind w:left="720"/>
      <w:contextualSpacing/>
    </w:pPr>
  </w:style>
  <w:style w:type="table" w:styleId="Mriekatabuky">
    <w:name w:val="Table Grid"/>
    <w:basedOn w:val="Normlnatabuka"/>
    <w:uiPriority w:val="59"/>
    <w:rsid w:val="00CC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OÚ v Bratislave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uradnik</dc:creator>
  <cp:lastModifiedBy>FA</cp:lastModifiedBy>
  <cp:revision>4</cp:revision>
  <cp:lastPrinted>2019-12-19T12:09:00Z</cp:lastPrinted>
  <dcterms:created xsi:type="dcterms:W3CDTF">2021-06-01T14:13:00Z</dcterms:created>
  <dcterms:modified xsi:type="dcterms:W3CDTF">2021-06-01T14:38:00Z</dcterms:modified>
</cp:coreProperties>
</file>