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004B" w:rsidRPr="009B383C" w:rsidRDefault="004B004B">
      <w:pPr>
        <w:rPr>
          <w:rFonts w:cstheme="minorHAnsi"/>
          <w:b/>
        </w:rPr>
      </w:pPr>
    </w:p>
    <w:tbl>
      <w:tblPr>
        <w:tblStyle w:val="Mriekatabuky"/>
        <w:tblW w:w="0" w:type="auto"/>
        <w:tblLook w:val="04A0"/>
      </w:tblPr>
      <w:tblGrid>
        <w:gridCol w:w="4606"/>
        <w:gridCol w:w="4606"/>
      </w:tblGrid>
      <w:tr w:rsidR="00874618" w:rsidRPr="009B383C" w:rsidTr="00D577BD">
        <w:tc>
          <w:tcPr>
            <w:tcW w:w="9212" w:type="dxa"/>
            <w:gridSpan w:val="2"/>
          </w:tcPr>
          <w:p w:rsidR="005361A6" w:rsidRPr="009B383C" w:rsidRDefault="005361A6" w:rsidP="00237121">
            <w:pPr>
              <w:pStyle w:val="Normlnywebov"/>
              <w:spacing w:before="0" w:beforeAutospacing="0" w:after="0" w:afterAutospacing="0"/>
              <w:rPr>
                <w:rFonts w:asciiTheme="minorHAnsi" w:hAnsiTheme="minorHAnsi" w:cstheme="minorHAnsi"/>
                <w:b/>
                <w:bCs/>
                <w:sz w:val="22"/>
                <w:szCs w:val="22"/>
                <w:lang w:val="de-DE"/>
              </w:rPr>
            </w:pPr>
            <w:proofErr w:type="spellStart"/>
            <w:r w:rsidRPr="009B383C">
              <w:rPr>
                <w:rFonts w:asciiTheme="minorHAnsi" w:hAnsiTheme="minorHAnsi" w:cstheme="minorHAnsi"/>
                <w:b/>
                <w:sz w:val="22"/>
                <w:szCs w:val="22"/>
                <w:lang w:val="de-DE"/>
              </w:rPr>
              <w:t>Habilitačné</w:t>
            </w:r>
            <w:proofErr w:type="spellEnd"/>
            <w:r w:rsidRPr="009B383C">
              <w:rPr>
                <w:rFonts w:asciiTheme="minorHAnsi" w:hAnsiTheme="minorHAnsi" w:cstheme="minorHAnsi"/>
                <w:b/>
                <w:sz w:val="22"/>
                <w:szCs w:val="22"/>
                <w:lang w:val="de-DE"/>
              </w:rPr>
              <w:t xml:space="preserve"> </w:t>
            </w:r>
            <w:proofErr w:type="spellStart"/>
            <w:r w:rsidRPr="009B383C">
              <w:rPr>
                <w:rFonts w:asciiTheme="minorHAnsi" w:hAnsiTheme="minorHAnsi" w:cstheme="minorHAnsi"/>
                <w:b/>
                <w:sz w:val="22"/>
                <w:szCs w:val="22"/>
                <w:lang w:val="de-DE"/>
              </w:rPr>
              <w:t>konanie</w:t>
            </w:r>
            <w:proofErr w:type="spellEnd"/>
            <w:r w:rsidRPr="009B383C">
              <w:rPr>
                <w:rFonts w:asciiTheme="minorHAnsi" w:hAnsiTheme="minorHAnsi" w:cstheme="minorHAnsi"/>
                <w:b/>
                <w:sz w:val="22"/>
                <w:szCs w:val="22"/>
                <w:lang w:val="de-DE"/>
              </w:rPr>
              <w:t xml:space="preserve"> :</w:t>
            </w:r>
          </w:p>
          <w:p w:rsidR="00874618" w:rsidRPr="009B383C" w:rsidRDefault="00874618" w:rsidP="00237121">
            <w:pPr>
              <w:pStyle w:val="Normlnywebov"/>
              <w:spacing w:before="0" w:beforeAutospacing="0" w:after="0" w:afterAutospacing="0"/>
              <w:rPr>
                <w:rFonts w:asciiTheme="minorHAnsi" w:hAnsiTheme="minorHAnsi" w:cstheme="minorHAnsi"/>
                <w:sz w:val="22"/>
                <w:szCs w:val="22"/>
                <w:lang w:val="de-DE"/>
              </w:rPr>
            </w:pPr>
            <w:r w:rsidRPr="009B383C">
              <w:rPr>
                <w:rFonts w:asciiTheme="minorHAnsi" w:hAnsiTheme="minorHAnsi" w:cstheme="minorHAnsi"/>
                <w:b/>
                <w:bCs/>
                <w:sz w:val="22"/>
                <w:szCs w:val="22"/>
                <w:lang w:val="de-DE"/>
              </w:rPr>
              <w:t xml:space="preserve">§ 76 ods.10 </w:t>
            </w:r>
            <w:proofErr w:type="spellStart"/>
            <w:r w:rsidRPr="009B383C">
              <w:rPr>
                <w:rFonts w:asciiTheme="minorHAnsi" w:hAnsiTheme="minorHAnsi" w:cstheme="minorHAnsi"/>
                <w:b/>
                <w:bCs/>
                <w:sz w:val="22"/>
                <w:szCs w:val="22"/>
                <w:lang w:val="de-DE"/>
              </w:rPr>
              <w:t>zákona</w:t>
            </w:r>
            <w:proofErr w:type="spellEnd"/>
            <w:r w:rsidRPr="009B383C">
              <w:rPr>
                <w:rFonts w:asciiTheme="minorHAnsi" w:hAnsiTheme="minorHAnsi" w:cstheme="minorHAnsi"/>
                <w:b/>
                <w:bCs/>
                <w:sz w:val="22"/>
                <w:szCs w:val="22"/>
                <w:lang w:val="de-DE"/>
              </w:rPr>
              <w:t xml:space="preserve"> č.131/2002 </w:t>
            </w:r>
            <w:proofErr w:type="spellStart"/>
            <w:r w:rsidRPr="009B383C">
              <w:rPr>
                <w:rFonts w:asciiTheme="minorHAnsi" w:hAnsiTheme="minorHAnsi" w:cstheme="minorHAnsi"/>
                <w:b/>
                <w:bCs/>
                <w:sz w:val="22"/>
                <w:szCs w:val="22"/>
                <w:lang w:val="de-DE"/>
              </w:rPr>
              <w:t>Z.z</w:t>
            </w:r>
            <w:proofErr w:type="spellEnd"/>
            <w:r w:rsidRPr="009B383C">
              <w:rPr>
                <w:rFonts w:asciiTheme="minorHAnsi" w:hAnsiTheme="minorHAnsi" w:cstheme="minorHAnsi"/>
                <w:b/>
                <w:bCs/>
                <w:sz w:val="22"/>
                <w:szCs w:val="22"/>
                <w:lang w:val="de-DE"/>
              </w:rPr>
              <w:t>.</w:t>
            </w:r>
          </w:p>
          <w:p w:rsidR="00874618" w:rsidRPr="009B383C" w:rsidRDefault="00874618" w:rsidP="00237121">
            <w:pPr>
              <w:rPr>
                <w:rFonts w:cstheme="minorHAnsi"/>
                <w:lang w:val="de-DE"/>
              </w:rPr>
            </w:pPr>
            <w:r w:rsidRPr="009B383C">
              <w:rPr>
                <w:rFonts w:cstheme="minorHAnsi"/>
                <w:b/>
                <w:bCs/>
                <w:lang w:val="de-DE"/>
              </w:rPr>
              <w:t xml:space="preserve">§ 1 </w:t>
            </w:r>
            <w:proofErr w:type="spellStart"/>
            <w:r w:rsidRPr="009B383C">
              <w:rPr>
                <w:rFonts w:cstheme="minorHAnsi"/>
                <w:b/>
                <w:bCs/>
                <w:lang w:val="de-DE"/>
              </w:rPr>
              <w:t>ods</w:t>
            </w:r>
            <w:proofErr w:type="spellEnd"/>
            <w:r w:rsidRPr="009B383C">
              <w:rPr>
                <w:rFonts w:cstheme="minorHAnsi"/>
                <w:b/>
                <w:bCs/>
                <w:lang w:val="de-DE"/>
              </w:rPr>
              <w:t xml:space="preserve">. 14, § 2a </w:t>
            </w:r>
            <w:proofErr w:type="spellStart"/>
            <w:r w:rsidRPr="009B383C">
              <w:rPr>
                <w:rFonts w:cstheme="minorHAnsi"/>
                <w:b/>
                <w:bCs/>
                <w:lang w:val="de-DE"/>
              </w:rPr>
              <w:t>vyhlášky</w:t>
            </w:r>
            <w:proofErr w:type="spellEnd"/>
            <w:r w:rsidRPr="009B383C">
              <w:rPr>
                <w:rFonts w:cstheme="minorHAnsi"/>
                <w:b/>
                <w:bCs/>
                <w:lang w:val="de-DE"/>
              </w:rPr>
              <w:t xml:space="preserve"> MŠ SR č. 6/2005 </w:t>
            </w:r>
            <w:proofErr w:type="spellStart"/>
            <w:r w:rsidRPr="009B383C">
              <w:rPr>
                <w:rFonts w:cstheme="minorHAnsi"/>
                <w:b/>
                <w:bCs/>
                <w:lang w:val="de-DE"/>
              </w:rPr>
              <w:t>Z.z</w:t>
            </w:r>
            <w:proofErr w:type="spellEnd"/>
            <w:r w:rsidRPr="009B383C">
              <w:rPr>
                <w:rFonts w:cstheme="minorHAnsi"/>
                <w:b/>
                <w:bCs/>
                <w:lang w:val="de-DE"/>
              </w:rPr>
              <w:t>. v </w:t>
            </w:r>
            <w:proofErr w:type="spellStart"/>
            <w:r w:rsidRPr="009B383C">
              <w:rPr>
                <w:rFonts w:cstheme="minorHAnsi"/>
                <w:b/>
                <w:bCs/>
                <w:lang w:val="de-DE"/>
              </w:rPr>
              <w:t>znení</w:t>
            </w:r>
            <w:proofErr w:type="spellEnd"/>
            <w:r w:rsidRPr="009B383C">
              <w:rPr>
                <w:rFonts w:cstheme="minorHAnsi"/>
                <w:b/>
                <w:bCs/>
                <w:lang w:val="de-DE"/>
              </w:rPr>
              <w:t xml:space="preserve"> </w:t>
            </w:r>
            <w:proofErr w:type="spellStart"/>
            <w:r w:rsidRPr="009B383C">
              <w:rPr>
                <w:rFonts w:cstheme="minorHAnsi"/>
                <w:b/>
                <w:bCs/>
                <w:lang w:val="de-DE"/>
              </w:rPr>
              <w:t>vyhlášky</w:t>
            </w:r>
            <w:proofErr w:type="spellEnd"/>
            <w:r w:rsidRPr="009B383C">
              <w:rPr>
                <w:rFonts w:cstheme="minorHAnsi"/>
                <w:b/>
                <w:bCs/>
                <w:lang w:val="de-DE"/>
              </w:rPr>
              <w:t xml:space="preserve"> </w:t>
            </w:r>
            <w:proofErr w:type="spellStart"/>
            <w:r w:rsidRPr="009B383C">
              <w:rPr>
                <w:rFonts w:cstheme="minorHAnsi"/>
                <w:b/>
                <w:bCs/>
                <w:lang w:val="de-DE"/>
              </w:rPr>
              <w:t>MŠVVaŠ</w:t>
            </w:r>
            <w:proofErr w:type="spellEnd"/>
            <w:r w:rsidRPr="009B383C">
              <w:rPr>
                <w:rFonts w:cstheme="minorHAnsi"/>
                <w:b/>
                <w:bCs/>
                <w:lang w:val="de-DE"/>
              </w:rPr>
              <w:t xml:space="preserve"> SR č. 457/2012 </w:t>
            </w:r>
            <w:proofErr w:type="spellStart"/>
            <w:r w:rsidRPr="009B383C">
              <w:rPr>
                <w:rFonts w:cstheme="minorHAnsi"/>
                <w:b/>
                <w:bCs/>
                <w:lang w:val="de-DE"/>
              </w:rPr>
              <w:t>Z.z</w:t>
            </w:r>
            <w:proofErr w:type="spellEnd"/>
            <w:r w:rsidRPr="009B383C">
              <w:rPr>
                <w:rFonts w:cstheme="minorHAnsi"/>
                <w:b/>
                <w:bCs/>
                <w:lang w:val="de-DE"/>
              </w:rPr>
              <w:t xml:space="preserve">.  </w:t>
            </w:r>
          </w:p>
        </w:tc>
      </w:tr>
      <w:tr w:rsidR="00874618" w:rsidRPr="009B383C" w:rsidTr="00303444">
        <w:tc>
          <w:tcPr>
            <w:tcW w:w="4606" w:type="dxa"/>
          </w:tcPr>
          <w:p w:rsidR="00874618" w:rsidRPr="009B383C" w:rsidRDefault="00874618">
            <w:pPr>
              <w:rPr>
                <w:rFonts w:cstheme="minorHAnsi"/>
              </w:rPr>
            </w:pPr>
            <w:proofErr w:type="spellStart"/>
            <w:r w:rsidRPr="009B383C">
              <w:rPr>
                <w:rFonts w:eastAsia="Times New Roman" w:cstheme="minorHAnsi"/>
                <w:lang w:eastAsia="sk-SK"/>
              </w:rPr>
              <w:t>Meno</w:t>
            </w:r>
            <w:proofErr w:type="spellEnd"/>
            <w:r w:rsidRPr="009B383C">
              <w:rPr>
                <w:rFonts w:eastAsia="Times New Roman" w:cstheme="minorHAnsi"/>
                <w:lang w:eastAsia="sk-SK"/>
              </w:rPr>
              <w:t xml:space="preserve">, </w:t>
            </w:r>
            <w:proofErr w:type="spellStart"/>
            <w:r w:rsidRPr="009B383C">
              <w:rPr>
                <w:rFonts w:eastAsia="Times New Roman" w:cstheme="minorHAnsi"/>
                <w:lang w:eastAsia="sk-SK"/>
              </w:rPr>
              <w:t>priezvisko</w:t>
            </w:r>
            <w:proofErr w:type="spellEnd"/>
            <w:r w:rsidRPr="009B383C">
              <w:rPr>
                <w:rFonts w:eastAsia="Times New Roman" w:cstheme="minorHAnsi"/>
                <w:lang w:eastAsia="sk-SK"/>
              </w:rPr>
              <w:t xml:space="preserve">, </w:t>
            </w:r>
            <w:proofErr w:type="spellStart"/>
            <w:r w:rsidRPr="009B383C">
              <w:rPr>
                <w:rFonts w:eastAsia="Times New Roman" w:cstheme="minorHAnsi"/>
                <w:lang w:eastAsia="sk-SK"/>
              </w:rPr>
              <w:t>rodné</w:t>
            </w:r>
            <w:proofErr w:type="spellEnd"/>
            <w:r w:rsidRPr="009B383C">
              <w:rPr>
                <w:rFonts w:eastAsia="Times New Roman" w:cstheme="minorHAnsi"/>
                <w:lang w:eastAsia="sk-SK"/>
              </w:rPr>
              <w:t xml:space="preserve"> </w:t>
            </w:r>
            <w:proofErr w:type="spellStart"/>
            <w:r w:rsidRPr="009B383C">
              <w:rPr>
                <w:rFonts w:eastAsia="Times New Roman" w:cstheme="minorHAnsi"/>
                <w:lang w:eastAsia="sk-SK"/>
              </w:rPr>
              <w:t>priezvisko</w:t>
            </w:r>
            <w:proofErr w:type="spellEnd"/>
          </w:p>
        </w:tc>
        <w:tc>
          <w:tcPr>
            <w:tcW w:w="4606" w:type="dxa"/>
          </w:tcPr>
          <w:p w:rsidR="00874618" w:rsidRPr="009B383C" w:rsidRDefault="006F4DCE" w:rsidP="006F4DCE">
            <w:pPr>
              <w:rPr>
                <w:rFonts w:cstheme="minorHAnsi"/>
              </w:rPr>
            </w:pPr>
            <w:r w:rsidRPr="009B383C">
              <w:rPr>
                <w:rFonts w:cstheme="minorHAnsi"/>
                <w:lang w:val="de-DE"/>
              </w:rPr>
              <w:t xml:space="preserve">Dagmar </w:t>
            </w:r>
            <w:proofErr w:type="spellStart"/>
            <w:r w:rsidRPr="009B383C">
              <w:rPr>
                <w:rFonts w:cstheme="minorHAnsi"/>
                <w:lang w:val="de-DE"/>
              </w:rPr>
              <w:t>Mikušková</w:t>
            </w:r>
            <w:proofErr w:type="spellEnd"/>
            <w:r w:rsidRPr="009B383C">
              <w:rPr>
                <w:rFonts w:cstheme="minorHAnsi"/>
                <w:lang w:val="de-DE"/>
              </w:rPr>
              <w:t xml:space="preserve">, </w:t>
            </w:r>
            <w:proofErr w:type="spellStart"/>
            <w:r w:rsidRPr="009B383C">
              <w:rPr>
                <w:rFonts w:cstheme="minorHAnsi"/>
                <w:lang w:val="de-DE"/>
              </w:rPr>
              <w:t>rod</w:t>
            </w:r>
            <w:proofErr w:type="spellEnd"/>
            <w:r w:rsidRPr="009B383C">
              <w:rPr>
                <w:rFonts w:cstheme="minorHAnsi"/>
                <w:lang w:val="de-DE"/>
              </w:rPr>
              <w:t xml:space="preserve">. </w:t>
            </w:r>
            <w:proofErr w:type="spellStart"/>
            <w:r w:rsidRPr="009B383C">
              <w:rPr>
                <w:rFonts w:cstheme="minorHAnsi"/>
                <w:lang w:val="de-DE"/>
              </w:rPr>
              <w:t>Hatalová</w:t>
            </w:r>
            <w:proofErr w:type="spellEnd"/>
          </w:p>
        </w:tc>
      </w:tr>
      <w:tr w:rsidR="00874618" w:rsidRPr="009B383C" w:rsidTr="00303444">
        <w:tc>
          <w:tcPr>
            <w:tcW w:w="4606" w:type="dxa"/>
          </w:tcPr>
          <w:p w:rsidR="00874618" w:rsidRPr="009B383C" w:rsidRDefault="00874618" w:rsidP="00874618">
            <w:pPr>
              <w:spacing w:before="100" w:beforeAutospacing="1" w:after="100" w:afterAutospacing="1"/>
              <w:rPr>
                <w:rFonts w:cstheme="minorHAnsi"/>
              </w:rPr>
            </w:pPr>
            <w:r w:rsidRPr="009B383C">
              <w:rPr>
                <w:rFonts w:eastAsia="Times New Roman" w:cstheme="minorHAnsi"/>
                <w:lang w:eastAsia="sk-SK"/>
              </w:rPr>
              <w:t>Akademické tituly, vedecko-pedagogické tituly, umelecko-pedagogické tituly, vedecké hodnosti</w:t>
            </w:r>
          </w:p>
        </w:tc>
        <w:tc>
          <w:tcPr>
            <w:tcW w:w="4606" w:type="dxa"/>
          </w:tcPr>
          <w:p w:rsidR="00874618" w:rsidRPr="009B383C" w:rsidRDefault="006F4DCE">
            <w:pPr>
              <w:rPr>
                <w:rFonts w:cstheme="minorHAnsi"/>
              </w:rPr>
            </w:pPr>
            <w:r w:rsidRPr="009B383C">
              <w:rPr>
                <w:rFonts w:cstheme="minorHAnsi"/>
                <w:lang w:val="de-DE"/>
              </w:rPr>
              <w:t xml:space="preserve">Ing. </w:t>
            </w:r>
            <w:proofErr w:type="spellStart"/>
            <w:r w:rsidRPr="009B383C">
              <w:rPr>
                <w:rFonts w:cstheme="minorHAnsi"/>
                <w:lang w:val="de-DE"/>
              </w:rPr>
              <w:t>arch</w:t>
            </w:r>
            <w:proofErr w:type="spellEnd"/>
            <w:r w:rsidRPr="009B383C">
              <w:rPr>
                <w:rFonts w:cstheme="minorHAnsi"/>
                <w:lang w:val="de-DE"/>
              </w:rPr>
              <w:t xml:space="preserve">. </w:t>
            </w:r>
            <w:r w:rsidRPr="009B383C">
              <w:rPr>
                <w:rFonts w:cstheme="minorHAnsi"/>
              </w:rPr>
              <w:t>PhD.</w:t>
            </w:r>
          </w:p>
        </w:tc>
      </w:tr>
      <w:tr w:rsidR="00874618" w:rsidRPr="009B383C" w:rsidTr="00303444">
        <w:tc>
          <w:tcPr>
            <w:tcW w:w="4606" w:type="dxa"/>
          </w:tcPr>
          <w:p w:rsidR="00874618" w:rsidRPr="009B383C" w:rsidRDefault="00874618">
            <w:pPr>
              <w:rPr>
                <w:rFonts w:cstheme="minorHAnsi"/>
              </w:rPr>
            </w:pPr>
            <w:r w:rsidRPr="009B383C">
              <w:rPr>
                <w:rFonts w:eastAsia="Times New Roman" w:cstheme="minorHAnsi"/>
                <w:lang w:eastAsia="sk-SK"/>
              </w:rPr>
              <w:t>Rok narodenia</w:t>
            </w:r>
          </w:p>
        </w:tc>
        <w:tc>
          <w:tcPr>
            <w:tcW w:w="4606" w:type="dxa"/>
          </w:tcPr>
          <w:p w:rsidR="00874618" w:rsidRPr="009B383C" w:rsidRDefault="006F4DCE">
            <w:pPr>
              <w:rPr>
                <w:rFonts w:cstheme="minorHAnsi"/>
              </w:rPr>
            </w:pPr>
            <w:r w:rsidRPr="009B383C">
              <w:rPr>
                <w:rFonts w:cstheme="minorHAnsi"/>
              </w:rPr>
              <w:t>1972</w:t>
            </w:r>
          </w:p>
        </w:tc>
      </w:tr>
      <w:tr w:rsidR="00874618" w:rsidRPr="009B383C" w:rsidTr="00303444">
        <w:tc>
          <w:tcPr>
            <w:tcW w:w="4606" w:type="dxa"/>
          </w:tcPr>
          <w:p w:rsidR="00874618" w:rsidRPr="009B383C" w:rsidRDefault="00874618">
            <w:pPr>
              <w:rPr>
                <w:rFonts w:cstheme="minorHAnsi"/>
              </w:rPr>
            </w:pPr>
            <w:r w:rsidRPr="009B383C">
              <w:rPr>
                <w:rFonts w:eastAsia="Times New Roman" w:cstheme="minorHAnsi"/>
                <w:lang w:eastAsia="sk-SK"/>
              </w:rPr>
              <w:t>Dátum doručenia žiadosti o habilitačné konanie</w:t>
            </w:r>
          </w:p>
        </w:tc>
        <w:tc>
          <w:tcPr>
            <w:tcW w:w="4606" w:type="dxa"/>
          </w:tcPr>
          <w:p w:rsidR="00874618" w:rsidRPr="009B383C" w:rsidRDefault="006F4DCE">
            <w:pPr>
              <w:rPr>
                <w:rFonts w:cstheme="minorHAnsi"/>
              </w:rPr>
            </w:pPr>
            <w:r w:rsidRPr="009B383C">
              <w:rPr>
                <w:rFonts w:cstheme="minorHAnsi"/>
              </w:rPr>
              <w:t>23.09.2013</w:t>
            </w:r>
          </w:p>
        </w:tc>
      </w:tr>
      <w:tr w:rsidR="00874618" w:rsidRPr="009B383C" w:rsidTr="00303444">
        <w:tc>
          <w:tcPr>
            <w:tcW w:w="4606" w:type="dxa"/>
          </w:tcPr>
          <w:p w:rsidR="00874618" w:rsidRPr="009B383C" w:rsidRDefault="00874618">
            <w:pPr>
              <w:rPr>
                <w:rFonts w:cstheme="minorHAnsi"/>
              </w:rPr>
            </w:pPr>
            <w:r w:rsidRPr="009B383C">
              <w:rPr>
                <w:rFonts w:eastAsia="Times New Roman" w:cstheme="minorHAnsi"/>
                <w:lang w:eastAsia="sk-SK"/>
              </w:rPr>
              <w:t>Dátum, od ktorého je habilitačné konanie prerušené a lehotu, v ktorej majú byť odstránené nedostatky žiadosti</w:t>
            </w:r>
          </w:p>
        </w:tc>
        <w:tc>
          <w:tcPr>
            <w:tcW w:w="4606" w:type="dxa"/>
          </w:tcPr>
          <w:p w:rsidR="00874618" w:rsidRPr="009B383C" w:rsidRDefault="00874618">
            <w:pPr>
              <w:rPr>
                <w:rFonts w:cstheme="minorHAnsi"/>
              </w:rPr>
            </w:pPr>
          </w:p>
        </w:tc>
      </w:tr>
      <w:tr w:rsidR="00874618" w:rsidRPr="009B383C" w:rsidTr="00303444">
        <w:tc>
          <w:tcPr>
            <w:tcW w:w="4606" w:type="dxa"/>
          </w:tcPr>
          <w:p w:rsidR="00874618" w:rsidRPr="009B383C" w:rsidRDefault="00874618" w:rsidP="00874618">
            <w:pPr>
              <w:spacing w:before="100" w:beforeAutospacing="1" w:after="100" w:afterAutospacing="1"/>
              <w:rPr>
                <w:rFonts w:cstheme="minorHAnsi"/>
              </w:rPr>
            </w:pPr>
            <w:r w:rsidRPr="009B383C">
              <w:rPr>
                <w:rFonts w:eastAsia="Times New Roman" w:cstheme="minorHAnsi"/>
                <w:lang w:eastAsia="sk-SK"/>
              </w:rPr>
              <w:t>Údaje o vysokoškolskom vzdelaní, ďalšom akademickom raste a absolvovanom ďalšom vzdelávaní</w:t>
            </w:r>
          </w:p>
        </w:tc>
        <w:tc>
          <w:tcPr>
            <w:tcW w:w="4606" w:type="dxa"/>
          </w:tcPr>
          <w:p w:rsidR="006F4DCE" w:rsidRPr="009B383C" w:rsidRDefault="006F4DCE" w:rsidP="006F4DCE">
            <w:pPr>
              <w:pStyle w:val="Bezriadkovania"/>
              <w:rPr>
                <w:rFonts w:asciiTheme="minorHAnsi" w:hAnsiTheme="minorHAnsi" w:cstheme="minorHAnsi"/>
                <w:sz w:val="22"/>
                <w:szCs w:val="22"/>
              </w:rPr>
            </w:pPr>
            <w:r w:rsidRPr="009B383C">
              <w:rPr>
                <w:rFonts w:asciiTheme="minorHAnsi" w:hAnsiTheme="minorHAnsi" w:cstheme="minorHAnsi"/>
                <w:sz w:val="22"/>
                <w:szCs w:val="22"/>
              </w:rPr>
              <w:t>1990 - 1996 Ing. arch.- Fakulta architektúry STU,</w:t>
            </w:r>
          </w:p>
          <w:p w:rsidR="00874618" w:rsidRPr="009B383C" w:rsidRDefault="006F4DCE" w:rsidP="00A231A2">
            <w:pPr>
              <w:pStyle w:val="Bezriadkovania"/>
              <w:rPr>
                <w:rFonts w:asciiTheme="minorHAnsi" w:hAnsiTheme="minorHAnsi" w:cstheme="minorHAnsi"/>
                <w:sz w:val="22"/>
                <w:szCs w:val="22"/>
              </w:rPr>
            </w:pPr>
            <w:r w:rsidRPr="009B383C">
              <w:rPr>
                <w:rFonts w:asciiTheme="minorHAnsi" w:hAnsiTheme="minorHAnsi" w:cstheme="minorHAnsi"/>
                <w:sz w:val="22"/>
                <w:szCs w:val="22"/>
              </w:rPr>
              <w:t>1996 - 200</w:t>
            </w:r>
            <w:r w:rsidR="00A231A2" w:rsidRPr="009B383C">
              <w:rPr>
                <w:rFonts w:asciiTheme="minorHAnsi" w:hAnsiTheme="minorHAnsi" w:cstheme="minorHAnsi"/>
                <w:sz w:val="22"/>
                <w:szCs w:val="22"/>
              </w:rPr>
              <w:t>1</w:t>
            </w:r>
            <w:r w:rsidRPr="009B383C">
              <w:rPr>
                <w:rFonts w:asciiTheme="minorHAnsi" w:hAnsiTheme="minorHAnsi" w:cstheme="minorHAnsi"/>
                <w:sz w:val="22"/>
                <w:szCs w:val="22"/>
              </w:rPr>
              <w:t xml:space="preserve">  PhD.- Interné doktorandské štúdium na FA </w:t>
            </w:r>
            <w:proofErr w:type="spellStart"/>
            <w:r w:rsidRPr="009B383C">
              <w:rPr>
                <w:rFonts w:asciiTheme="minorHAnsi" w:hAnsiTheme="minorHAnsi" w:cstheme="minorHAnsi"/>
                <w:sz w:val="22"/>
                <w:szCs w:val="22"/>
              </w:rPr>
              <w:t>STU,Dizertačná</w:t>
            </w:r>
            <w:proofErr w:type="spellEnd"/>
            <w:r w:rsidRPr="009B383C">
              <w:rPr>
                <w:rFonts w:asciiTheme="minorHAnsi" w:hAnsiTheme="minorHAnsi" w:cstheme="minorHAnsi"/>
                <w:sz w:val="22"/>
                <w:szCs w:val="22"/>
              </w:rPr>
              <w:t xml:space="preserve"> práca na tému: Optimalizácia foriem bývania v procese humanizácie a revitalizácie povojnovej bytovej výstavby. (školiteľ: prof. Ing. arch. J. </w:t>
            </w:r>
            <w:proofErr w:type="spellStart"/>
            <w:r w:rsidRPr="009B383C">
              <w:rPr>
                <w:rFonts w:asciiTheme="minorHAnsi" w:hAnsiTheme="minorHAnsi" w:cstheme="minorHAnsi"/>
                <w:sz w:val="22"/>
                <w:szCs w:val="22"/>
              </w:rPr>
              <w:t>Antal</w:t>
            </w:r>
            <w:proofErr w:type="spellEnd"/>
            <w:r w:rsidRPr="009B383C">
              <w:rPr>
                <w:rFonts w:asciiTheme="minorHAnsi" w:hAnsiTheme="minorHAnsi" w:cstheme="minorHAnsi"/>
                <w:sz w:val="22"/>
                <w:szCs w:val="22"/>
              </w:rPr>
              <w:t xml:space="preserve">, </w:t>
            </w:r>
            <w:proofErr w:type="spellStart"/>
            <w:r w:rsidRPr="009B383C">
              <w:rPr>
                <w:rFonts w:asciiTheme="minorHAnsi" w:hAnsiTheme="minorHAnsi" w:cstheme="minorHAnsi"/>
                <w:sz w:val="22"/>
                <w:szCs w:val="22"/>
              </w:rPr>
              <w:t>CsC</w:t>
            </w:r>
            <w:proofErr w:type="spellEnd"/>
            <w:r w:rsidRPr="009B383C">
              <w:rPr>
                <w:rFonts w:asciiTheme="minorHAnsi" w:hAnsiTheme="minorHAnsi" w:cstheme="minorHAnsi"/>
                <w:sz w:val="22"/>
                <w:szCs w:val="22"/>
              </w:rPr>
              <w:t>.)</w:t>
            </w:r>
          </w:p>
          <w:p w:rsidR="007B53A6" w:rsidRPr="009B383C" w:rsidRDefault="007B53A6" w:rsidP="007B53A6">
            <w:pPr>
              <w:pStyle w:val="Bezriadkovania"/>
              <w:rPr>
                <w:rFonts w:asciiTheme="minorHAnsi" w:hAnsiTheme="minorHAnsi" w:cstheme="minorHAnsi"/>
                <w:sz w:val="22"/>
                <w:szCs w:val="22"/>
              </w:rPr>
            </w:pPr>
            <w:r w:rsidRPr="009B383C">
              <w:rPr>
                <w:rFonts w:asciiTheme="minorHAnsi" w:hAnsiTheme="minorHAnsi" w:cstheme="minorHAnsi"/>
                <w:sz w:val="22"/>
                <w:szCs w:val="22"/>
              </w:rPr>
              <w:t>1993 – 1995 Pedagogické minimum. Doplnkové pedagogické štúdium ukončené štátnou skúškou. Fakulta inžinierskej pedagogiky a psychológie STU. Téma záverečnej práce: Psychológia farieb.</w:t>
            </w:r>
          </w:p>
          <w:p w:rsidR="007B53A6" w:rsidRPr="009B383C" w:rsidRDefault="007B53A6" w:rsidP="00A231A2">
            <w:pPr>
              <w:pStyle w:val="Bezriadkovania"/>
              <w:rPr>
                <w:rFonts w:asciiTheme="minorHAnsi" w:hAnsiTheme="minorHAnsi" w:cstheme="minorHAnsi"/>
                <w:sz w:val="22"/>
                <w:szCs w:val="22"/>
              </w:rPr>
            </w:pPr>
          </w:p>
        </w:tc>
      </w:tr>
      <w:tr w:rsidR="00874618" w:rsidRPr="009B383C" w:rsidTr="00303444">
        <w:tc>
          <w:tcPr>
            <w:tcW w:w="4606" w:type="dxa"/>
          </w:tcPr>
          <w:p w:rsidR="005D5A89" w:rsidRPr="009B383C" w:rsidRDefault="00874618" w:rsidP="00874618">
            <w:pPr>
              <w:spacing w:before="100" w:beforeAutospacing="1" w:after="100" w:afterAutospacing="1"/>
              <w:rPr>
                <w:rFonts w:eastAsia="Times New Roman" w:cstheme="minorHAnsi"/>
                <w:lang w:val="sk-SK" w:eastAsia="sk-SK"/>
              </w:rPr>
            </w:pPr>
            <w:r w:rsidRPr="009B383C">
              <w:rPr>
                <w:rFonts w:eastAsia="Times New Roman" w:cstheme="minorHAnsi"/>
                <w:lang w:val="sk-SK" w:eastAsia="sk-SK"/>
              </w:rPr>
              <w:t>Údaje o priebehu zamestnaní a priebehu pedagogickej činnosti (pracovisko/predmety)</w:t>
            </w:r>
          </w:p>
        </w:tc>
        <w:tc>
          <w:tcPr>
            <w:tcW w:w="4606" w:type="dxa"/>
          </w:tcPr>
          <w:p w:rsidR="007B53A6" w:rsidRPr="009B383C" w:rsidRDefault="007B53A6" w:rsidP="007B53A6">
            <w:pPr>
              <w:pStyle w:val="Bezriadkovania"/>
              <w:rPr>
                <w:rFonts w:asciiTheme="minorHAnsi" w:hAnsiTheme="minorHAnsi" w:cstheme="minorHAnsi"/>
                <w:sz w:val="22"/>
                <w:szCs w:val="22"/>
              </w:rPr>
            </w:pPr>
            <w:r w:rsidRPr="009B383C">
              <w:rPr>
                <w:rFonts w:asciiTheme="minorHAnsi" w:hAnsiTheme="minorHAnsi" w:cstheme="minorHAnsi"/>
                <w:sz w:val="22"/>
                <w:szCs w:val="22"/>
              </w:rPr>
              <w:t>2001 – doteraz - FA STU, Ústav architektúry obytných bodov, odborný asistent</w:t>
            </w:r>
          </w:p>
          <w:p w:rsidR="00874618" w:rsidRPr="009B383C" w:rsidRDefault="007B53A6" w:rsidP="007B53A6">
            <w:pPr>
              <w:rPr>
                <w:rFonts w:cstheme="minorHAnsi"/>
              </w:rPr>
            </w:pPr>
            <w:proofErr w:type="spellStart"/>
            <w:r w:rsidRPr="009B383C">
              <w:rPr>
                <w:rFonts w:cstheme="minorHAnsi"/>
              </w:rPr>
              <w:t>od</w:t>
            </w:r>
            <w:proofErr w:type="spellEnd"/>
            <w:r w:rsidRPr="009B383C">
              <w:rPr>
                <w:rFonts w:cstheme="minorHAnsi"/>
              </w:rPr>
              <w:t xml:space="preserve"> 2002 – </w:t>
            </w:r>
            <w:proofErr w:type="spellStart"/>
            <w:r w:rsidRPr="009B383C">
              <w:rPr>
                <w:rFonts w:cstheme="minorHAnsi"/>
              </w:rPr>
              <w:t>doteraz</w:t>
            </w:r>
            <w:proofErr w:type="spellEnd"/>
            <w:r w:rsidRPr="009B383C">
              <w:rPr>
                <w:rFonts w:cstheme="minorHAnsi"/>
              </w:rPr>
              <w:t xml:space="preserve"> -  </w:t>
            </w:r>
            <w:proofErr w:type="spellStart"/>
            <w:r w:rsidRPr="009B383C">
              <w:rPr>
                <w:rFonts w:cstheme="minorHAnsi"/>
              </w:rPr>
              <w:t>spolupráca</w:t>
            </w:r>
            <w:proofErr w:type="spellEnd"/>
            <w:r w:rsidRPr="009B383C">
              <w:rPr>
                <w:rFonts w:cstheme="minorHAnsi"/>
              </w:rPr>
              <w:t xml:space="preserve"> s: A.I.S. </w:t>
            </w:r>
            <w:proofErr w:type="spellStart"/>
            <w:r w:rsidRPr="009B383C">
              <w:rPr>
                <w:rFonts w:cstheme="minorHAnsi"/>
              </w:rPr>
              <w:t>architektonický</w:t>
            </w:r>
            <w:proofErr w:type="spellEnd"/>
            <w:r w:rsidRPr="009B383C">
              <w:rPr>
                <w:rFonts w:cstheme="minorHAnsi"/>
              </w:rPr>
              <w:t xml:space="preserve"> </w:t>
            </w:r>
            <w:proofErr w:type="spellStart"/>
            <w:r w:rsidRPr="009B383C">
              <w:rPr>
                <w:rFonts w:cstheme="minorHAnsi"/>
              </w:rPr>
              <w:t>ateliér</w:t>
            </w:r>
            <w:proofErr w:type="spellEnd"/>
            <w:r w:rsidRPr="009B383C">
              <w:rPr>
                <w:rFonts w:cstheme="minorHAnsi"/>
              </w:rPr>
              <w:t xml:space="preserve"> </w:t>
            </w:r>
          </w:p>
          <w:p w:rsidR="007B53A6" w:rsidRPr="009B383C" w:rsidRDefault="007B53A6" w:rsidP="007B53A6">
            <w:pPr>
              <w:rPr>
                <w:rFonts w:cstheme="minorHAnsi"/>
                <w:lang w:val="sk-SK"/>
              </w:rPr>
            </w:pPr>
            <w:r w:rsidRPr="009B383C">
              <w:rPr>
                <w:rFonts w:cstheme="minorHAnsi"/>
                <w:lang w:val="sk-SK"/>
              </w:rPr>
              <w:t xml:space="preserve">nov.1996 – 2001 - interné doktorandské štúdium na FA STU, Ústav architektúry obytných a občianskych stavieb, </w:t>
            </w:r>
          </w:p>
          <w:p w:rsidR="007B53A6" w:rsidRPr="009B383C" w:rsidRDefault="007B53A6" w:rsidP="007B53A6">
            <w:pPr>
              <w:rPr>
                <w:rFonts w:cstheme="minorHAnsi"/>
                <w:lang w:val="sk-SK"/>
              </w:rPr>
            </w:pPr>
            <w:r w:rsidRPr="009B383C">
              <w:rPr>
                <w:rFonts w:cstheme="minorHAnsi"/>
                <w:lang w:val="sk-SK"/>
              </w:rPr>
              <w:t xml:space="preserve">august – október 1996 – odborná stáž: ateliér Team4Architecten, </w:t>
            </w:r>
            <w:proofErr w:type="spellStart"/>
            <w:r w:rsidRPr="009B383C">
              <w:rPr>
                <w:rFonts w:cstheme="minorHAnsi"/>
                <w:lang w:val="sk-SK"/>
              </w:rPr>
              <w:t>Groningen</w:t>
            </w:r>
            <w:proofErr w:type="spellEnd"/>
            <w:r w:rsidRPr="009B383C">
              <w:rPr>
                <w:rFonts w:cstheme="minorHAnsi"/>
                <w:lang w:val="sk-SK"/>
              </w:rPr>
              <w:t>, Holandsko</w:t>
            </w:r>
          </w:p>
          <w:p w:rsidR="007B53A6" w:rsidRPr="009B383C" w:rsidRDefault="007B53A6" w:rsidP="007B53A6">
            <w:pPr>
              <w:rPr>
                <w:rFonts w:cstheme="minorHAnsi"/>
                <w:lang w:val="sk-SK"/>
              </w:rPr>
            </w:pPr>
            <w:r w:rsidRPr="009B383C">
              <w:rPr>
                <w:rFonts w:cstheme="minorHAnsi"/>
                <w:lang w:val="sk-SK"/>
              </w:rPr>
              <w:t>________________________________________</w:t>
            </w:r>
          </w:p>
          <w:p w:rsidR="007B53A6" w:rsidRPr="009B383C" w:rsidRDefault="007B53A6" w:rsidP="00946B8F">
            <w:pPr>
              <w:rPr>
                <w:rFonts w:cstheme="minorHAnsi"/>
                <w:lang w:val="sk-SK"/>
              </w:rPr>
            </w:pPr>
            <w:r w:rsidRPr="009B383C">
              <w:rPr>
                <w:rFonts w:cstheme="minorHAnsi"/>
                <w:lang w:val="sk-SK"/>
              </w:rPr>
              <w:t>Vedenie prednášok, seminárov a špecializovaných ateliérov</w:t>
            </w:r>
            <w:r w:rsidR="00946B8F" w:rsidRPr="009B383C">
              <w:rPr>
                <w:rFonts w:cstheme="minorHAnsi"/>
                <w:lang w:val="sk-SK"/>
              </w:rPr>
              <w:t>, pracovisko UABB na FASTU</w:t>
            </w:r>
          </w:p>
          <w:p w:rsidR="00946B8F" w:rsidRPr="009B383C" w:rsidRDefault="00946B8F" w:rsidP="007B53A6">
            <w:pPr>
              <w:autoSpaceDE w:val="0"/>
              <w:autoSpaceDN w:val="0"/>
              <w:adjustRightInd w:val="0"/>
              <w:rPr>
                <w:rFonts w:cstheme="minorHAnsi"/>
                <w:lang w:val="sk-SK"/>
              </w:rPr>
            </w:pPr>
            <w:r w:rsidRPr="009B383C">
              <w:rPr>
                <w:rFonts w:cstheme="minorHAnsi"/>
                <w:lang w:val="sk-SK"/>
              </w:rPr>
              <w:t>Predmety:</w:t>
            </w:r>
          </w:p>
          <w:p w:rsidR="007B53A6" w:rsidRPr="009B383C" w:rsidRDefault="007B53A6" w:rsidP="007B53A6">
            <w:pPr>
              <w:autoSpaceDE w:val="0"/>
              <w:autoSpaceDN w:val="0"/>
              <w:adjustRightInd w:val="0"/>
              <w:rPr>
                <w:rFonts w:cstheme="minorHAnsi"/>
                <w:lang w:val="sk-SK"/>
              </w:rPr>
            </w:pPr>
            <w:r w:rsidRPr="009B383C">
              <w:rPr>
                <w:rFonts w:cstheme="minorHAnsi"/>
                <w:lang w:val="sk-SK"/>
              </w:rPr>
              <w:t>1173 Kontexty súčasného bývania (modul M1)</w:t>
            </w:r>
          </w:p>
          <w:p w:rsidR="007B53A6" w:rsidRPr="009B383C" w:rsidRDefault="007B53A6" w:rsidP="007B53A6">
            <w:pPr>
              <w:autoSpaceDE w:val="0"/>
              <w:autoSpaceDN w:val="0"/>
              <w:adjustRightInd w:val="0"/>
              <w:rPr>
                <w:rFonts w:cstheme="minorHAnsi"/>
              </w:rPr>
            </w:pPr>
            <w:r w:rsidRPr="009B383C">
              <w:rPr>
                <w:rFonts w:cstheme="minorHAnsi"/>
                <w:lang w:val="sk-SK"/>
              </w:rPr>
              <w:t xml:space="preserve">                 </w:t>
            </w:r>
            <w:proofErr w:type="spellStart"/>
            <w:r w:rsidRPr="009B383C">
              <w:rPr>
                <w:rFonts w:cstheme="minorHAnsi"/>
              </w:rPr>
              <w:t>prednáška</w:t>
            </w:r>
            <w:proofErr w:type="spellEnd"/>
          </w:p>
          <w:p w:rsidR="007B53A6" w:rsidRPr="009B383C" w:rsidRDefault="007B53A6" w:rsidP="007B53A6">
            <w:pPr>
              <w:autoSpaceDE w:val="0"/>
              <w:autoSpaceDN w:val="0"/>
              <w:adjustRightInd w:val="0"/>
              <w:rPr>
                <w:rFonts w:cstheme="minorHAnsi"/>
              </w:rPr>
            </w:pPr>
            <w:r w:rsidRPr="009B383C">
              <w:rPr>
                <w:rFonts w:cstheme="minorHAnsi"/>
              </w:rPr>
              <w:t xml:space="preserve">2114 </w:t>
            </w:r>
            <w:proofErr w:type="spellStart"/>
            <w:r w:rsidRPr="009B383C">
              <w:rPr>
                <w:rFonts w:cstheme="minorHAnsi"/>
              </w:rPr>
              <w:t>Revitalizácia</w:t>
            </w:r>
            <w:proofErr w:type="spellEnd"/>
            <w:r w:rsidRPr="009B383C">
              <w:rPr>
                <w:rFonts w:cstheme="minorHAnsi"/>
              </w:rPr>
              <w:t xml:space="preserve"> </w:t>
            </w:r>
            <w:proofErr w:type="spellStart"/>
            <w:r w:rsidRPr="009B383C">
              <w:rPr>
                <w:rFonts w:cstheme="minorHAnsi"/>
              </w:rPr>
              <w:t>obytného</w:t>
            </w:r>
            <w:proofErr w:type="spellEnd"/>
            <w:r w:rsidRPr="009B383C">
              <w:rPr>
                <w:rFonts w:cstheme="minorHAnsi"/>
              </w:rPr>
              <w:t xml:space="preserve"> </w:t>
            </w:r>
            <w:proofErr w:type="spellStart"/>
            <w:r w:rsidRPr="009B383C">
              <w:rPr>
                <w:rFonts w:cstheme="minorHAnsi"/>
              </w:rPr>
              <w:t>prostredia</w:t>
            </w:r>
            <w:proofErr w:type="spellEnd"/>
          </w:p>
          <w:p w:rsidR="007B53A6" w:rsidRPr="009B383C" w:rsidRDefault="007B53A6" w:rsidP="007B53A6">
            <w:pPr>
              <w:autoSpaceDE w:val="0"/>
              <w:autoSpaceDN w:val="0"/>
              <w:adjustRightInd w:val="0"/>
              <w:rPr>
                <w:rFonts w:cstheme="minorHAnsi"/>
              </w:rPr>
            </w:pPr>
            <w:r w:rsidRPr="009B383C">
              <w:rPr>
                <w:rFonts w:cstheme="minorHAnsi"/>
              </w:rPr>
              <w:t xml:space="preserve">                 </w:t>
            </w:r>
            <w:proofErr w:type="spellStart"/>
            <w:r w:rsidRPr="009B383C">
              <w:rPr>
                <w:rFonts w:cstheme="minorHAnsi"/>
              </w:rPr>
              <w:t>prednáška</w:t>
            </w:r>
            <w:proofErr w:type="spellEnd"/>
          </w:p>
          <w:p w:rsidR="007B53A6" w:rsidRPr="009B383C" w:rsidRDefault="007B53A6" w:rsidP="007B53A6">
            <w:pPr>
              <w:autoSpaceDE w:val="0"/>
              <w:autoSpaceDN w:val="0"/>
              <w:adjustRightInd w:val="0"/>
              <w:rPr>
                <w:rFonts w:cstheme="minorHAnsi"/>
              </w:rPr>
            </w:pPr>
            <w:r w:rsidRPr="009B383C">
              <w:rPr>
                <w:rFonts w:cstheme="minorHAnsi"/>
              </w:rPr>
              <w:t xml:space="preserve">2145 </w:t>
            </w:r>
            <w:proofErr w:type="spellStart"/>
            <w:r w:rsidRPr="009B383C">
              <w:rPr>
                <w:rFonts w:cstheme="minorHAnsi"/>
              </w:rPr>
              <w:t>Sociálne</w:t>
            </w:r>
            <w:proofErr w:type="spellEnd"/>
            <w:r w:rsidRPr="009B383C">
              <w:rPr>
                <w:rFonts w:cstheme="minorHAnsi"/>
              </w:rPr>
              <w:t xml:space="preserve"> </w:t>
            </w:r>
            <w:proofErr w:type="spellStart"/>
            <w:r w:rsidRPr="009B383C">
              <w:rPr>
                <w:rFonts w:cstheme="minorHAnsi"/>
              </w:rPr>
              <w:t>formy</w:t>
            </w:r>
            <w:proofErr w:type="spellEnd"/>
            <w:r w:rsidRPr="009B383C">
              <w:rPr>
                <w:rFonts w:cstheme="minorHAnsi"/>
              </w:rPr>
              <w:t xml:space="preserve"> </w:t>
            </w:r>
            <w:proofErr w:type="spellStart"/>
            <w:r w:rsidRPr="009B383C">
              <w:rPr>
                <w:rFonts w:cstheme="minorHAnsi"/>
              </w:rPr>
              <w:t>bývania</w:t>
            </w:r>
            <w:proofErr w:type="spellEnd"/>
          </w:p>
          <w:p w:rsidR="009B383C" w:rsidRDefault="007B53A6" w:rsidP="007B53A6">
            <w:pPr>
              <w:autoSpaceDE w:val="0"/>
              <w:autoSpaceDN w:val="0"/>
              <w:adjustRightInd w:val="0"/>
              <w:rPr>
                <w:rFonts w:cstheme="minorHAnsi"/>
              </w:rPr>
            </w:pPr>
            <w:r w:rsidRPr="009B383C">
              <w:rPr>
                <w:rFonts w:cstheme="minorHAnsi"/>
              </w:rPr>
              <w:t xml:space="preserve">                 </w:t>
            </w:r>
            <w:proofErr w:type="spellStart"/>
            <w:r w:rsidRPr="009B383C">
              <w:rPr>
                <w:rFonts w:cstheme="minorHAnsi"/>
              </w:rPr>
              <w:t>Príprava</w:t>
            </w:r>
            <w:proofErr w:type="spellEnd"/>
            <w:r w:rsidRPr="009B383C">
              <w:rPr>
                <w:rFonts w:cstheme="minorHAnsi"/>
              </w:rPr>
              <w:t xml:space="preserve"> </w:t>
            </w:r>
            <w:proofErr w:type="spellStart"/>
            <w:r w:rsidRPr="009B383C">
              <w:rPr>
                <w:rFonts w:cstheme="minorHAnsi"/>
              </w:rPr>
              <w:t>predmetu</w:t>
            </w:r>
            <w:proofErr w:type="spellEnd"/>
            <w:r w:rsidRPr="009B383C">
              <w:rPr>
                <w:rFonts w:cstheme="minorHAnsi"/>
              </w:rPr>
              <w:t xml:space="preserve">, </w:t>
            </w:r>
            <w:proofErr w:type="spellStart"/>
            <w:r w:rsidRPr="009B383C">
              <w:rPr>
                <w:rFonts w:cstheme="minorHAnsi"/>
              </w:rPr>
              <w:t>prednášky</w:t>
            </w:r>
            <w:proofErr w:type="spellEnd"/>
            <w:r w:rsidRPr="009B383C">
              <w:rPr>
                <w:rFonts w:cstheme="minorHAnsi"/>
              </w:rPr>
              <w:t xml:space="preserve">, </w:t>
            </w:r>
            <w:proofErr w:type="spellStart"/>
            <w:r w:rsidRPr="009B383C">
              <w:rPr>
                <w:rFonts w:cstheme="minorHAnsi"/>
              </w:rPr>
              <w:t>vedenie</w:t>
            </w:r>
            <w:proofErr w:type="spellEnd"/>
          </w:p>
          <w:p w:rsidR="007B53A6" w:rsidRPr="009B383C" w:rsidRDefault="009B383C" w:rsidP="007B53A6">
            <w:pPr>
              <w:autoSpaceDE w:val="0"/>
              <w:autoSpaceDN w:val="0"/>
              <w:adjustRightInd w:val="0"/>
              <w:rPr>
                <w:rFonts w:cstheme="minorHAnsi"/>
              </w:rPr>
            </w:pPr>
            <w:r>
              <w:rPr>
                <w:rFonts w:cstheme="minorHAnsi"/>
              </w:rPr>
              <w:t xml:space="preserve">                </w:t>
            </w:r>
            <w:r w:rsidR="007B53A6" w:rsidRPr="009B383C">
              <w:rPr>
                <w:rFonts w:cstheme="minorHAnsi"/>
              </w:rPr>
              <w:t xml:space="preserve"> </w:t>
            </w:r>
            <w:proofErr w:type="spellStart"/>
            <w:r w:rsidR="007B53A6" w:rsidRPr="009B383C">
              <w:rPr>
                <w:rFonts w:cstheme="minorHAnsi"/>
              </w:rPr>
              <w:t>cvičení</w:t>
            </w:r>
            <w:proofErr w:type="spellEnd"/>
            <w:r w:rsidR="007B53A6" w:rsidRPr="009B383C">
              <w:rPr>
                <w:rFonts w:cstheme="minorHAnsi"/>
              </w:rPr>
              <w:t>,</w:t>
            </w:r>
            <w:r>
              <w:rPr>
                <w:rFonts w:cstheme="minorHAnsi"/>
              </w:rPr>
              <w:t xml:space="preserve"> </w:t>
            </w:r>
            <w:proofErr w:type="spellStart"/>
            <w:r w:rsidR="007B53A6" w:rsidRPr="009B383C">
              <w:rPr>
                <w:rFonts w:cstheme="minorHAnsi"/>
              </w:rPr>
              <w:t>udeľovanie</w:t>
            </w:r>
            <w:proofErr w:type="spellEnd"/>
            <w:r w:rsidR="007B53A6" w:rsidRPr="009B383C">
              <w:rPr>
                <w:rFonts w:cstheme="minorHAnsi"/>
              </w:rPr>
              <w:t xml:space="preserve"> </w:t>
            </w:r>
            <w:proofErr w:type="spellStart"/>
            <w:r w:rsidR="007B53A6" w:rsidRPr="009B383C">
              <w:rPr>
                <w:rFonts w:cstheme="minorHAnsi"/>
              </w:rPr>
              <w:t>zápočtov</w:t>
            </w:r>
            <w:proofErr w:type="spellEnd"/>
            <w:r w:rsidR="007B53A6" w:rsidRPr="009B383C">
              <w:rPr>
                <w:rFonts w:cstheme="minorHAnsi"/>
              </w:rPr>
              <w:t xml:space="preserve">, </w:t>
            </w:r>
            <w:proofErr w:type="spellStart"/>
            <w:r w:rsidR="007B53A6" w:rsidRPr="009B383C">
              <w:rPr>
                <w:rFonts w:cstheme="minorHAnsi"/>
              </w:rPr>
              <w:t>skúšanie</w:t>
            </w:r>
            <w:proofErr w:type="spellEnd"/>
          </w:p>
          <w:p w:rsidR="007B53A6" w:rsidRPr="009B383C" w:rsidRDefault="007B53A6" w:rsidP="007B53A6">
            <w:pPr>
              <w:autoSpaceDE w:val="0"/>
              <w:autoSpaceDN w:val="0"/>
              <w:adjustRightInd w:val="0"/>
              <w:rPr>
                <w:rFonts w:cstheme="minorHAnsi"/>
              </w:rPr>
            </w:pPr>
            <w:proofErr w:type="spellStart"/>
            <w:r w:rsidRPr="009B383C">
              <w:rPr>
                <w:rFonts w:cstheme="minorHAnsi"/>
              </w:rPr>
              <w:t>Ateliéry</w:t>
            </w:r>
            <w:proofErr w:type="spellEnd"/>
            <w:r w:rsidRPr="009B383C">
              <w:rPr>
                <w:rFonts w:cstheme="minorHAnsi"/>
              </w:rPr>
              <w:t xml:space="preserve"> a </w:t>
            </w:r>
            <w:proofErr w:type="spellStart"/>
            <w:r w:rsidRPr="009B383C">
              <w:rPr>
                <w:rFonts w:cstheme="minorHAnsi"/>
              </w:rPr>
              <w:t>cvičenia</w:t>
            </w:r>
            <w:proofErr w:type="spellEnd"/>
            <w:r w:rsidR="00946B8F" w:rsidRPr="009B383C">
              <w:rPr>
                <w:rFonts w:cstheme="minorHAnsi"/>
              </w:rPr>
              <w:t>:</w:t>
            </w:r>
          </w:p>
          <w:p w:rsidR="007B53A6" w:rsidRPr="009B383C" w:rsidRDefault="007B53A6" w:rsidP="007B53A6">
            <w:pPr>
              <w:autoSpaceDE w:val="0"/>
              <w:autoSpaceDN w:val="0"/>
              <w:adjustRightInd w:val="0"/>
              <w:rPr>
                <w:rFonts w:cstheme="minorHAnsi"/>
              </w:rPr>
            </w:pPr>
            <w:proofErr w:type="gramStart"/>
            <w:r w:rsidRPr="009B383C">
              <w:rPr>
                <w:rFonts w:cstheme="minorHAnsi"/>
              </w:rPr>
              <w:t xml:space="preserve">1103  </w:t>
            </w:r>
            <w:proofErr w:type="spellStart"/>
            <w:r w:rsidRPr="009B383C">
              <w:rPr>
                <w:rFonts w:cstheme="minorHAnsi"/>
              </w:rPr>
              <w:t>Základy</w:t>
            </w:r>
            <w:proofErr w:type="spellEnd"/>
            <w:proofErr w:type="gramEnd"/>
            <w:r w:rsidRPr="009B383C">
              <w:rPr>
                <w:rFonts w:cstheme="minorHAnsi"/>
              </w:rPr>
              <w:t xml:space="preserve"> </w:t>
            </w:r>
            <w:proofErr w:type="spellStart"/>
            <w:r w:rsidRPr="009B383C">
              <w:rPr>
                <w:rFonts w:cstheme="minorHAnsi"/>
              </w:rPr>
              <w:t>architektonického</w:t>
            </w:r>
            <w:proofErr w:type="spellEnd"/>
            <w:r w:rsidRPr="009B383C">
              <w:rPr>
                <w:rFonts w:cstheme="minorHAnsi"/>
              </w:rPr>
              <w:t xml:space="preserve"> </w:t>
            </w:r>
            <w:proofErr w:type="spellStart"/>
            <w:r w:rsidRPr="009B383C">
              <w:rPr>
                <w:rFonts w:cstheme="minorHAnsi"/>
              </w:rPr>
              <w:t>navrhovania</w:t>
            </w:r>
            <w:proofErr w:type="spellEnd"/>
            <w:r w:rsidRPr="009B383C">
              <w:rPr>
                <w:rFonts w:cstheme="minorHAnsi"/>
              </w:rPr>
              <w:t xml:space="preserve"> I.</w:t>
            </w:r>
          </w:p>
          <w:p w:rsidR="007B53A6" w:rsidRPr="009B383C" w:rsidRDefault="007B53A6" w:rsidP="007B53A6">
            <w:pPr>
              <w:autoSpaceDE w:val="0"/>
              <w:autoSpaceDN w:val="0"/>
              <w:adjustRightInd w:val="0"/>
              <w:rPr>
                <w:rFonts w:cstheme="minorHAnsi"/>
              </w:rPr>
            </w:pPr>
            <w:r w:rsidRPr="009B383C">
              <w:rPr>
                <w:rFonts w:cstheme="minorHAnsi"/>
              </w:rPr>
              <w:t xml:space="preserve">                 </w:t>
            </w:r>
            <w:proofErr w:type="spellStart"/>
            <w:r w:rsidRPr="009B383C">
              <w:rPr>
                <w:rFonts w:cstheme="minorHAnsi"/>
              </w:rPr>
              <w:t>vedenie</w:t>
            </w:r>
            <w:proofErr w:type="spellEnd"/>
            <w:r w:rsidRPr="009B383C">
              <w:rPr>
                <w:rFonts w:cstheme="minorHAnsi"/>
              </w:rPr>
              <w:t xml:space="preserve"> </w:t>
            </w:r>
            <w:proofErr w:type="spellStart"/>
            <w:r w:rsidRPr="009B383C">
              <w:rPr>
                <w:rFonts w:cstheme="minorHAnsi"/>
              </w:rPr>
              <w:t>ateliéru</w:t>
            </w:r>
            <w:proofErr w:type="spellEnd"/>
            <w:r w:rsidRPr="009B383C">
              <w:rPr>
                <w:rFonts w:cstheme="minorHAnsi"/>
              </w:rPr>
              <w:t xml:space="preserve">, </w:t>
            </w:r>
            <w:proofErr w:type="spellStart"/>
            <w:r w:rsidRPr="009B383C">
              <w:rPr>
                <w:rFonts w:cstheme="minorHAnsi"/>
              </w:rPr>
              <w:t>kz</w:t>
            </w:r>
            <w:proofErr w:type="spellEnd"/>
          </w:p>
          <w:p w:rsidR="007B53A6" w:rsidRPr="009B383C" w:rsidRDefault="007B53A6" w:rsidP="007B53A6">
            <w:pPr>
              <w:autoSpaceDE w:val="0"/>
              <w:autoSpaceDN w:val="0"/>
              <w:adjustRightInd w:val="0"/>
              <w:rPr>
                <w:rFonts w:cstheme="minorHAnsi"/>
              </w:rPr>
            </w:pPr>
            <w:proofErr w:type="gramStart"/>
            <w:r w:rsidRPr="009B383C">
              <w:rPr>
                <w:rFonts w:cstheme="minorHAnsi"/>
              </w:rPr>
              <w:t xml:space="preserve">1104  </w:t>
            </w:r>
            <w:proofErr w:type="spellStart"/>
            <w:r w:rsidRPr="009B383C">
              <w:rPr>
                <w:rFonts w:cstheme="minorHAnsi"/>
              </w:rPr>
              <w:t>Základy</w:t>
            </w:r>
            <w:proofErr w:type="spellEnd"/>
            <w:proofErr w:type="gramEnd"/>
            <w:r w:rsidRPr="009B383C">
              <w:rPr>
                <w:rFonts w:cstheme="minorHAnsi"/>
              </w:rPr>
              <w:t xml:space="preserve"> </w:t>
            </w:r>
            <w:proofErr w:type="spellStart"/>
            <w:r w:rsidRPr="009B383C">
              <w:rPr>
                <w:rFonts w:cstheme="minorHAnsi"/>
              </w:rPr>
              <w:t>architektonického</w:t>
            </w:r>
            <w:proofErr w:type="spellEnd"/>
            <w:r w:rsidRPr="009B383C">
              <w:rPr>
                <w:rFonts w:cstheme="minorHAnsi"/>
              </w:rPr>
              <w:t xml:space="preserve"> </w:t>
            </w:r>
            <w:proofErr w:type="spellStart"/>
            <w:r w:rsidRPr="009B383C">
              <w:rPr>
                <w:rFonts w:cstheme="minorHAnsi"/>
              </w:rPr>
              <w:t>navrhovania</w:t>
            </w:r>
            <w:proofErr w:type="spellEnd"/>
            <w:r w:rsidRPr="009B383C">
              <w:rPr>
                <w:rFonts w:cstheme="minorHAnsi"/>
              </w:rPr>
              <w:t xml:space="preserve"> II.</w:t>
            </w:r>
          </w:p>
          <w:p w:rsidR="009B383C" w:rsidRDefault="007B53A6" w:rsidP="007B53A6">
            <w:pPr>
              <w:pStyle w:val="Bezriadkovania"/>
              <w:rPr>
                <w:rFonts w:asciiTheme="minorHAnsi" w:hAnsiTheme="minorHAnsi" w:cstheme="minorHAnsi"/>
                <w:sz w:val="22"/>
                <w:szCs w:val="22"/>
              </w:rPr>
            </w:pPr>
            <w:r w:rsidRPr="009B383C">
              <w:rPr>
                <w:rFonts w:asciiTheme="minorHAnsi" w:hAnsiTheme="minorHAnsi" w:cstheme="minorHAnsi"/>
                <w:sz w:val="22"/>
                <w:szCs w:val="22"/>
              </w:rPr>
              <w:t xml:space="preserve">                 vedenie ateliéru, člen </w:t>
            </w:r>
            <w:proofErr w:type="spellStart"/>
            <w:r w:rsidRPr="009B383C">
              <w:rPr>
                <w:rFonts w:asciiTheme="minorHAnsi" w:hAnsiTheme="minorHAnsi" w:cstheme="minorHAnsi"/>
                <w:sz w:val="22"/>
                <w:szCs w:val="22"/>
              </w:rPr>
              <w:t>obh</w:t>
            </w:r>
            <w:proofErr w:type="spellEnd"/>
            <w:r w:rsidRPr="009B383C">
              <w:rPr>
                <w:rFonts w:asciiTheme="minorHAnsi" w:hAnsiTheme="minorHAnsi" w:cstheme="minorHAnsi"/>
                <w:sz w:val="22"/>
                <w:szCs w:val="22"/>
              </w:rPr>
              <w:t xml:space="preserve">. komisie, </w:t>
            </w:r>
          </w:p>
          <w:p w:rsidR="007B53A6" w:rsidRPr="009B383C" w:rsidRDefault="009B383C" w:rsidP="007B53A6">
            <w:pPr>
              <w:pStyle w:val="Bezriadkovania"/>
              <w:rPr>
                <w:rFonts w:asciiTheme="minorHAnsi" w:hAnsiTheme="minorHAnsi" w:cstheme="minorHAnsi"/>
                <w:sz w:val="22"/>
                <w:szCs w:val="22"/>
              </w:rPr>
            </w:pPr>
            <w:r>
              <w:rPr>
                <w:rFonts w:asciiTheme="minorHAnsi" w:hAnsiTheme="minorHAnsi" w:cstheme="minorHAnsi"/>
                <w:sz w:val="22"/>
                <w:szCs w:val="22"/>
              </w:rPr>
              <w:t xml:space="preserve">                 </w:t>
            </w:r>
            <w:r w:rsidR="007B53A6" w:rsidRPr="009B383C">
              <w:rPr>
                <w:rFonts w:asciiTheme="minorHAnsi" w:hAnsiTheme="minorHAnsi" w:cstheme="minorHAnsi"/>
                <w:sz w:val="22"/>
                <w:szCs w:val="22"/>
              </w:rPr>
              <w:t xml:space="preserve">udeľovanie </w:t>
            </w:r>
            <w:proofErr w:type="spellStart"/>
            <w:r w:rsidR="007B53A6" w:rsidRPr="009B383C">
              <w:rPr>
                <w:rFonts w:asciiTheme="minorHAnsi" w:hAnsiTheme="minorHAnsi" w:cstheme="minorHAnsi"/>
                <w:sz w:val="22"/>
                <w:szCs w:val="22"/>
              </w:rPr>
              <w:t>kz</w:t>
            </w:r>
            <w:proofErr w:type="spellEnd"/>
          </w:p>
          <w:p w:rsidR="007B53A6" w:rsidRPr="009B383C" w:rsidRDefault="007B53A6" w:rsidP="007B53A6">
            <w:pPr>
              <w:autoSpaceDE w:val="0"/>
              <w:autoSpaceDN w:val="0"/>
              <w:adjustRightInd w:val="0"/>
              <w:rPr>
                <w:rFonts w:cstheme="minorHAnsi"/>
                <w:lang w:val="sk-SK"/>
              </w:rPr>
            </w:pPr>
            <w:r w:rsidRPr="009B383C">
              <w:rPr>
                <w:rFonts w:cstheme="minorHAnsi"/>
                <w:lang w:val="sk-SK"/>
              </w:rPr>
              <w:t>1105 Obytné budovy</w:t>
            </w:r>
          </w:p>
          <w:p w:rsidR="009B383C" w:rsidRDefault="007B53A6" w:rsidP="007B53A6">
            <w:pPr>
              <w:autoSpaceDE w:val="0"/>
              <w:autoSpaceDN w:val="0"/>
              <w:adjustRightInd w:val="0"/>
              <w:rPr>
                <w:rFonts w:cstheme="minorHAnsi"/>
                <w:lang w:val="sk-SK"/>
              </w:rPr>
            </w:pPr>
            <w:r w:rsidRPr="009B383C">
              <w:rPr>
                <w:rFonts w:cstheme="minorHAnsi"/>
                <w:lang w:val="sk-SK"/>
              </w:rPr>
              <w:t xml:space="preserve">                 vedenie cvičení, udeľovanie zápočtov,</w:t>
            </w:r>
          </w:p>
          <w:p w:rsidR="007B53A6" w:rsidRPr="009B383C" w:rsidRDefault="009B383C" w:rsidP="007B53A6">
            <w:pPr>
              <w:autoSpaceDE w:val="0"/>
              <w:autoSpaceDN w:val="0"/>
              <w:adjustRightInd w:val="0"/>
              <w:rPr>
                <w:rFonts w:cstheme="minorHAnsi"/>
                <w:lang w:val="sk-SK"/>
              </w:rPr>
            </w:pPr>
            <w:r>
              <w:rPr>
                <w:rFonts w:cstheme="minorHAnsi"/>
                <w:lang w:val="sk-SK"/>
              </w:rPr>
              <w:t xml:space="preserve">                </w:t>
            </w:r>
            <w:r w:rsidR="007B53A6" w:rsidRPr="009B383C">
              <w:rPr>
                <w:rFonts w:cstheme="minorHAnsi"/>
                <w:lang w:val="sk-SK"/>
              </w:rPr>
              <w:t xml:space="preserve"> skúšanie</w:t>
            </w:r>
          </w:p>
          <w:p w:rsidR="007B53A6" w:rsidRPr="009B383C" w:rsidRDefault="007B53A6" w:rsidP="007B53A6">
            <w:pPr>
              <w:autoSpaceDE w:val="0"/>
              <w:autoSpaceDN w:val="0"/>
              <w:adjustRightInd w:val="0"/>
              <w:rPr>
                <w:rFonts w:cstheme="minorHAnsi"/>
                <w:lang w:val="sk-SK"/>
              </w:rPr>
            </w:pPr>
            <w:r w:rsidRPr="009B383C">
              <w:rPr>
                <w:rFonts w:cstheme="minorHAnsi"/>
                <w:lang w:val="sk-SK"/>
              </w:rPr>
              <w:t>1150  Ateliér architektonického navrhovania I</w:t>
            </w:r>
          </w:p>
          <w:p w:rsidR="009B383C" w:rsidRDefault="007B53A6" w:rsidP="007B53A6">
            <w:pPr>
              <w:autoSpaceDE w:val="0"/>
              <w:autoSpaceDN w:val="0"/>
              <w:adjustRightInd w:val="0"/>
              <w:rPr>
                <w:rFonts w:cstheme="minorHAnsi"/>
                <w:lang w:val="sk-SK"/>
              </w:rPr>
            </w:pPr>
            <w:r w:rsidRPr="009B383C">
              <w:rPr>
                <w:rFonts w:cstheme="minorHAnsi"/>
                <w:lang w:val="sk-SK"/>
              </w:rPr>
              <w:lastRenderedPageBreak/>
              <w:t xml:space="preserve">                 vedenie ateliéru, člen </w:t>
            </w:r>
            <w:proofErr w:type="spellStart"/>
            <w:r w:rsidRPr="009B383C">
              <w:rPr>
                <w:rFonts w:cstheme="minorHAnsi"/>
                <w:lang w:val="sk-SK"/>
              </w:rPr>
              <w:t>obh.komisie</w:t>
            </w:r>
            <w:proofErr w:type="spellEnd"/>
            <w:r w:rsidRPr="009B383C">
              <w:rPr>
                <w:rFonts w:cstheme="minorHAnsi"/>
                <w:lang w:val="sk-SK"/>
              </w:rPr>
              <w:t xml:space="preserve">, </w:t>
            </w:r>
          </w:p>
          <w:p w:rsidR="007B53A6" w:rsidRPr="009B383C" w:rsidRDefault="009B383C" w:rsidP="007B53A6">
            <w:pPr>
              <w:autoSpaceDE w:val="0"/>
              <w:autoSpaceDN w:val="0"/>
              <w:adjustRightInd w:val="0"/>
              <w:rPr>
                <w:rFonts w:cstheme="minorHAnsi"/>
                <w:lang w:val="sk-SK"/>
              </w:rPr>
            </w:pPr>
            <w:r>
              <w:rPr>
                <w:rFonts w:cstheme="minorHAnsi"/>
                <w:lang w:val="sk-SK"/>
              </w:rPr>
              <w:t xml:space="preserve">                 </w:t>
            </w:r>
            <w:r w:rsidR="007B53A6" w:rsidRPr="009B383C">
              <w:rPr>
                <w:rFonts w:cstheme="minorHAnsi"/>
                <w:lang w:val="sk-SK"/>
              </w:rPr>
              <w:t xml:space="preserve">udeľovanie </w:t>
            </w:r>
            <w:proofErr w:type="spellStart"/>
            <w:r w:rsidR="007B53A6" w:rsidRPr="009B383C">
              <w:rPr>
                <w:rFonts w:cstheme="minorHAnsi"/>
                <w:lang w:val="sk-SK"/>
              </w:rPr>
              <w:t>kz</w:t>
            </w:r>
            <w:proofErr w:type="spellEnd"/>
          </w:p>
          <w:p w:rsidR="007B53A6" w:rsidRPr="009B383C" w:rsidRDefault="007B53A6" w:rsidP="007B53A6">
            <w:pPr>
              <w:autoSpaceDE w:val="0"/>
              <w:autoSpaceDN w:val="0"/>
              <w:adjustRightInd w:val="0"/>
              <w:rPr>
                <w:rFonts w:cstheme="minorHAnsi"/>
                <w:lang w:val="de-DE"/>
              </w:rPr>
            </w:pPr>
            <w:r w:rsidRPr="009B383C">
              <w:rPr>
                <w:rFonts w:cstheme="minorHAnsi"/>
                <w:lang w:val="de-DE"/>
              </w:rPr>
              <w:t xml:space="preserve">1252  </w:t>
            </w:r>
            <w:proofErr w:type="spellStart"/>
            <w:r w:rsidRPr="009B383C">
              <w:rPr>
                <w:rFonts w:cstheme="minorHAnsi"/>
                <w:lang w:val="de-DE"/>
              </w:rPr>
              <w:t>Ateliér</w:t>
            </w:r>
            <w:proofErr w:type="spellEnd"/>
            <w:r w:rsidRPr="009B383C">
              <w:rPr>
                <w:rFonts w:cstheme="minorHAnsi"/>
                <w:lang w:val="de-DE"/>
              </w:rPr>
              <w:t xml:space="preserve"> </w:t>
            </w:r>
            <w:proofErr w:type="spellStart"/>
            <w:r w:rsidRPr="009B383C">
              <w:rPr>
                <w:rFonts w:cstheme="minorHAnsi"/>
                <w:lang w:val="de-DE"/>
              </w:rPr>
              <w:t>arch</w:t>
            </w:r>
            <w:proofErr w:type="spellEnd"/>
            <w:r w:rsidRPr="009B383C">
              <w:rPr>
                <w:rFonts w:cstheme="minorHAnsi"/>
                <w:lang w:val="de-DE"/>
              </w:rPr>
              <w:t xml:space="preserve">. </w:t>
            </w:r>
            <w:proofErr w:type="spellStart"/>
            <w:r w:rsidRPr="009B383C">
              <w:rPr>
                <w:rFonts w:cstheme="minorHAnsi"/>
                <w:lang w:val="de-DE"/>
              </w:rPr>
              <w:t>navrhovania</w:t>
            </w:r>
            <w:proofErr w:type="spellEnd"/>
            <w:r w:rsidRPr="009B383C">
              <w:rPr>
                <w:rFonts w:cstheme="minorHAnsi"/>
                <w:lang w:val="de-DE"/>
              </w:rPr>
              <w:t xml:space="preserve"> III</w:t>
            </w:r>
          </w:p>
          <w:p w:rsidR="009B383C" w:rsidRDefault="007B53A6" w:rsidP="007B53A6">
            <w:pPr>
              <w:autoSpaceDE w:val="0"/>
              <w:autoSpaceDN w:val="0"/>
              <w:adjustRightInd w:val="0"/>
              <w:rPr>
                <w:rFonts w:cstheme="minorHAnsi"/>
                <w:lang w:val="de-DE"/>
              </w:rPr>
            </w:pPr>
            <w:r w:rsidRPr="009B383C">
              <w:rPr>
                <w:rFonts w:cstheme="minorHAnsi"/>
                <w:lang w:val="de-DE"/>
              </w:rPr>
              <w:t xml:space="preserve">                 </w:t>
            </w:r>
            <w:proofErr w:type="spellStart"/>
            <w:r w:rsidRPr="009B383C">
              <w:rPr>
                <w:rFonts w:cstheme="minorHAnsi"/>
                <w:lang w:val="de-DE"/>
              </w:rPr>
              <w:t>vedenie</w:t>
            </w:r>
            <w:proofErr w:type="spellEnd"/>
            <w:r w:rsidRPr="009B383C">
              <w:rPr>
                <w:rFonts w:cstheme="minorHAnsi"/>
                <w:lang w:val="de-DE"/>
              </w:rPr>
              <w:t xml:space="preserve"> </w:t>
            </w:r>
            <w:proofErr w:type="spellStart"/>
            <w:r w:rsidRPr="009B383C">
              <w:rPr>
                <w:rFonts w:cstheme="minorHAnsi"/>
                <w:lang w:val="de-DE"/>
              </w:rPr>
              <w:t>ateliéru</w:t>
            </w:r>
            <w:proofErr w:type="spellEnd"/>
            <w:r w:rsidRPr="009B383C">
              <w:rPr>
                <w:rFonts w:cstheme="minorHAnsi"/>
                <w:lang w:val="de-DE"/>
              </w:rPr>
              <w:t xml:space="preserve">, </w:t>
            </w:r>
            <w:proofErr w:type="spellStart"/>
            <w:r w:rsidRPr="009B383C">
              <w:rPr>
                <w:rFonts w:cstheme="minorHAnsi"/>
                <w:lang w:val="de-DE"/>
              </w:rPr>
              <w:t>člen</w:t>
            </w:r>
            <w:proofErr w:type="spellEnd"/>
            <w:r w:rsidRPr="009B383C">
              <w:rPr>
                <w:rFonts w:cstheme="minorHAnsi"/>
                <w:lang w:val="de-DE"/>
              </w:rPr>
              <w:t xml:space="preserve"> </w:t>
            </w:r>
            <w:proofErr w:type="spellStart"/>
            <w:r w:rsidRPr="009B383C">
              <w:rPr>
                <w:rFonts w:cstheme="minorHAnsi"/>
                <w:lang w:val="de-DE"/>
              </w:rPr>
              <w:t>obh</w:t>
            </w:r>
            <w:proofErr w:type="spellEnd"/>
            <w:r w:rsidRPr="009B383C">
              <w:rPr>
                <w:rFonts w:cstheme="minorHAnsi"/>
                <w:lang w:val="de-DE"/>
              </w:rPr>
              <w:t xml:space="preserve">. </w:t>
            </w:r>
            <w:proofErr w:type="spellStart"/>
            <w:r w:rsidRPr="009B383C">
              <w:rPr>
                <w:rFonts w:cstheme="minorHAnsi"/>
                <w:lang w:val="de-DE"/>
              </w:rPr>
              <w:t>komisie</w:t>
            </w:r>
            <w:proofErr w:type="spellEnd"/>
            <w:r w:rsidRPr="009B383C">
              <w:rPr>
                <w:rFonts w:cstheme="minorHAnsi"/>
                <w:lang w:val="de-DE"/>
              </w:rPr>
              <w:t xml:space="preserve">, </w:t>
            </w:r>
          </w:p>
          <w:p w:rsidR="007B53A6" w:rsidRPr="009B383C" w:rsidRDefault="009B383C" w:rsidP="007B53A6">
            <w:pPr>
              <w:autoSpaceDE w:val="0"/>
              <w:autoSpaceDN w:val="0"/>
              <w:adjustRightInd w:val="0"/>
              <w:rPr>
                <w:rFonts w:cstheme="minorHAnsi"/>
                <w:lang w:val="de-DE"/>
              </w:rPr>
            </w:pPr>
            <w:r>
              <w:rPr>
                <w:rFonts w:cstheme="minorHAnsi"/>
                <w:lang w:val="de-DE"/>
              </w:rPr>
              <w:t xml:space="preserve">                 </w:t>
            </w:r>
            <w:proofErr w:type="spellStart"/>
            <w:r w:rsidR="007B53A6" w:rsidRPr="009B383C">
              <w:rPr>
                <w:rFonts w:cstheme="minorHAnsi"/>
                <w:lang w:val="de-DE"/>
              </w:rPr>
              <w:t>udeľovanie</w:t>
            </w:r>
            <w:proofErr w:type="spellEnd"/>
            <w:r w:rsidR="007B53A6" w:rsidRPr="009B383C">
              <w:rPr>
                <w:rFonts w:cstheme="minorHAnsi"/>
                <w:lang w:val="de-DE"/>
              </w:rPr>
              <w:t xml:space="preserve"> </w:t>
            </w:r>
            <w:proofErr w:type="spellStart"/>
            <w:r w:rsidR="007B53A6" w:rsidRPr="009B383C">
              <w:rPr>
                <w:rFonts w:cstheme="minorHAnsi"/>
                <w:lang w:val="de-DE"/>
              </w:rPr>
              <w:t>kz</w:t>
            </w:r>
            <w:proofErr w:type="spellEnd"/>
          </w:p>
          <w:p w:rsidR="007B53A6" w:rsidRPr="009B383C" w:rsidRDefault="007B53A6" w:rsidP="007B53A6">
            <w:pPr>
              <w:autoSpaceDE w:val="0"/>
              <w:autoSpaceDN w:val="0"/>
              <w:adjustRightInd w:val="0"/>
              <w:rPr>
                <w:rFonts w:cstheme="minorHAnsi"/>
                <w:lang w:val="de-DE"/>
              </w:rPr>
            </w:pPr>
            <w:r w:rsidRPr="009B383C">
              <w:rPr>
                <w:rFonts w:cstheme="minorHAnsi"/>
                <w:lang w:val="de-DE"/>
              </w:rPr>
              <w:t xml:space="preserve">2299  </w:t>
            </w:r>
            <w:proofErr w:type="spellStart"/>
            <w:r w:rsidRPr="009B383C">
              <w:rPr>
                <w:rFonts w:cstheme="minorHAnsi"/>
                <w:lang w:val="de-DE"/>
              </w:rPr>
              <w:t>Ateliér</w:t>
            </w:r>
            <w:proofErr w:type="spellEnd"/>
            <w:r w:rsidRPr="009B383C">
              <w:rPr>
                <w:rFonts w:cstheme="minorHAnsi"/>
                <w:lang w:val="de-DE"/>
              </w:rPr>
              <w:t xml:space="preserve"> III</w:t>
            </w:r>
          </w:p>
          <w:p w:rsidR="009B383C" w:rsidRDefault="007B53A6" w:rsidP="007B53A6">
            <w:pPr>
              <w:autoSpaceDE w:val="0"/>
              <w:autoSpaceDN w:val="0"/>
              <w:adjustRightInd w:val="0"/>
              <w:rPr>
                <w:rFonts w:cstheme="minorHAnsi"/>
                <w:lang w:val="de-DE"/>
              </w:rPr>
            </w:pPr>
            <w:r w:rsidRPr="009B383C">
              <w:rPr>
                <w:rFonts w:cstheme="minorHAnsi"/>
                <w:lang w:val="de-DE"/>
              </w:rPr>
              <w:t xml:space="preserve">                 </w:t>
            </w:r>
            <w:proofErr w:type="spellStart"/>
            <w:r w:rsidRPr="009B383C">
              <w:rPr>
                <w:rFonts w:cstheme="minorHAnsi"/>
                <w:lang w:val="de-DE"/>
              </w:rPr>
              <w:t>vedenie</w:t>
            </w:r>
            <w:proofErr w:type="spellEnd"/>
            <w:r w:rsidRPr="009B383C">
              <w:rPr>
                <w:rFonts w:cstheme="minorHAnsi"/>
                <w:lang w:val="de-DE"/>
              </w:rPr>
              <w:t xml:space="preserve"> </w:t>
            </w:r>
            <w:proofErr w:type="spellStart"/>
            <w:r w:rsidRPr="009B383C">
              <w:rPr>
                <w:rFonts w:cstheme="minorHAnsi"/>
                <w:lang w:val="de-DE"/>
              </w:rPr>
              <w:t>ateliéru</w:t>
            </w:r>
            <w:proofErr w:type="spellEnd"/>
            <w:r w:rsidRPr="009B383C">
              <w:rPr>
                <w:rFonts w:cstheme="minorHAnsi"/>
                <w:lang w:val="de-DE"/>
              </w:rPr>
              <w:t xml:space="preserve">, </w:t>
            </w:r>
            <w:proofErr w:type="spellStart"/>
            <w:r w:rsidRPr="009B383C">
              <w:rPr>
                <w:rFonts w:cstheme="minorHAnsi"/>
                <w:lang w:val="de-DE"/>
              </w:rPr>
              <w:t>člen</w:t>
            </w:r>
            <w:proofErr w:type="spellEnd"/>
            <w:r w:rsidRPr="009B383C">
              <w:rPr>
                <w:rFonts w:cstheme="minorHAnsi"/>
                <w:lang w:val="de-DE"/>
              </w:rPr>
              <w:t xml:space="preserve"> </w:t>
            </w:r>
            <w:proofErr w:type="spellStart"/>
            <w:r w:rsidRPr="009B383C">
              <w:rPr>
                <w:rFonts w:cstheme="minorHAnsi"/>
                <w:lang w:val="de-DE"/>
              </w:rPr>
              <w:t>obh.komisie</w:t>
            </w:r>
            <w:proofErr w:type="spellEnd"/>
            <w:r w:rsidRPr="009B383C">
              <w:rPr>
                <w:rFonts w:cstheme="minorHAnsi"/>
                <w:lang w:val="de-DE"/>
              </w:rPr>
              <w:t xml:space="preserve">, </w:t>
            </w:r>
          </w:p>
          <w:p w:rsidR="007B53A6" w:rsidRPr="009B383C" w:rsidRDefault="009B383C" w:rsidP="007B53A6">
            <w:pPr>
              <w:autoSpaceDE w:val="0"/>
              <w:autoSpaceDN w:val="0"/>
              <w:adjustRightInd w:val="0"/>
              <w:rPr>
                <w:rFonts w:cstheme="minorHAnsi"/>
                <w:lang w:val="de-DE"/>
              </w:rPr>
            </w:pPr>
            <w:r>
              <w:rPr>
                <w:rFonts w:cstheme="minorHAnsi"/>
                <w:lang w:val="de-DE"/>
              </w:rPr>
              <w:t xml:space="preserve">                 </w:t>
            </w:r>
            <w:proofErr w:type="spellStart"/>
            <w:r w:rsidR="007B53A6" w:rsidRPr="009B383C">
              <w:rPr>
                <w:rFonts w:cstheme="minorHAnsi"/>
                <w:lang w:val="de-DE"/>
              </w:rPr>
              <w:t>udeľovanie</w:t>
            </w:r>
            <w:proofErr w:type="spellEnd"/>
            <w:r w:rsidR="007B53A6" w:rsidRPr="009B383C">
              <w:rPr>
                <w:rFonts w:cstheme="minorHAnsi"/>
                <w:lang w:val="de-DE"/>
              </w:rPr>
              <w:t xml:space="preserve"> </w:t>
            </w:r>
            <w:proofErr w:type="spellStart"/>
            <w:r w:rsidR="007B53A6" w:rsidRPr="009B383C">
              <w:rPr>
                <w:rFonts w:cstheme="minorHAnsi"/>
                <w:lang w:val="de-DE"/>
              </w:rPr>
              <w:t>kz</w:t>
            </w:r>
            <w:proofErr w:type="spellEnd"/>
            <w:r w:rsidR="007B53A6" w:rsidRPr="009B383C">
              <w:rPr>
                <w:rFonts w:cstheme="minorHAnsi"/>
                <w:lang w:val="de-DE"/>
              </w:rPr>
              <w:t xml:space="preserve">           </w:t>
            </w:r>
          </w:p>
          <w:p w:rsidR="007B53A6" w:rsidRPr="009B383C" w:rsidRDefault="007B53A6" w:rsidP="007B53A6">
            <w:pPr>
              <w:autoSpaceDE w:val="0"/>
              <w:autoSpaceDN w:val="0"/>
              <w:adjustRightInd w:val="0"/>
              <w:rPr>
                <w:rFonts w:cstheme="minorHAnsi"/>
                <w:lang w:val="de-DE"/>
              </w:rPr>
            </w:pPr>
            <w:r w:rsidRPr="009B383C">
              <w:rPr>
                <w:rFonts w:cstheme="minorHAnsi"/>
                <w:lang w:val="de-DE"/>
              </w:rPr>
              <w:t xml:space="preserve">1340   </w:t>
            </w:r>
            <w:proofErr w:type="spellStart"/>
            <w:r w:rsidRPr="009B383C">
              <w:rPr>
                <w:rFonts w:cstheme="minorHAnsi"/>
                <w:lang w:val="de-DE"/>
              </w:rPr>
              <w:t>Ateliér</w:t>
            </w:r>
            <w:proofErr w:type="spellEnd"/>
            <w:r w:rsidRPr="009B383C">
              <w:rPr>
                <w:rFonts w:cstheme="minorHAnsi"/>
                <w:lang w:val="de-DE"/>
              </w:rPr>
              <w:t xml:space="preserve"> VIII. – </w:t>
            </w:r>
            <w:proofErr w:type="spellStart"/>
            <w:r w:rsidRPr="009B383C">
              <w:rPr>
                <w:rFonts w:cstheme="minorHAnsi"/>
                <w:lang w:val="de-DE"/>
              </w:rPr>
              <w:t>záverečná</w:t>
            </w:r>
            <w:proofErr w:type="spellEnd"/>
            <w:r w:rsidRPr="009B383C">
              <w:rPr>
                <w:rFonts w:cstheme="minorHAnsi"/>
                <w:lang w:val="de-DE"/>
              </w:rPr>
              <w:t xml:space="preserve"> </w:t>
            </w:r>
            <w:proofErr w:type="spellStart"/>
            <w:r w:rsidRPr="009B383C">
              <w:rPr>
                <w:rFonts w:cstheme="minorHAnsi"/>
                <w:lang w:val="de-DE"/>
              </w:rPr>
              <w:t>Bc</w:t>
            </w:r>
            <w:proofErr w:type="spellEnd"/>
            <w:r w:rsidRPr="009B383C">
              <w:rPr>
                <w:rFonts w:cstheme="minorHAnsi"/>
                <w:lang w:val="de-DE"/>
              </w:rPr>
              <w:t xml:space="preserve">. </w:t>
            </w:r>
            <w:proofErr w:type="spellStart"/>
            <w:r w:rsidRPr="009B383C">
              <w:rPr>
                <w:rFonts w:cstheme="minorHAnsi"/>
                <w:lang w:val="de-DE"/>
              </w:rPr>
              <w:t>práca</w:t>
            </w:r>
            <w:proofErr w:type="spellEnd"/>
          </w:p>
          <w:p w:rsidR="009B383C" w:rsidRDefault="007B53A6" w:rsidP="007B53A6">
            <w:pPr>
              <w:autoSpaceDE w:val="0"/>
              <w:autoSpaceDN w:val="0"/>
              <w:adjustRightInd w:val="0"/>
              <w:rPr>
                <w:rFonts w:cstheme="minorHAnsi"/>
                <w:lang w:val="de-DE"/>
              </w:rPr>
            </w:pPr>
            <w:r w:rsidRPr="009B383C">
              <w:rPr>
                <w:rFonts w:cstheme="minorHAnsi"/>
                <w:lang w:val="de-DE"/>
              </w:rPr>
              <w:t xml:space="preserve">                </w:t>
            </w:r>
            <w:proofErr w:type="spellStart"/>
            <w:r w:rsidRPr="009B383C">
              <w:rPr>
                <w:rFonts w:cstheme="minorHAnsi"/>
                <w:lang w:val="de-DE"/>
              </w:rPr>
              <w:t>vedenie</w:t>
            </w:r>
            <w:proofErr w:type="spellEnd"/>
            <w:r w:rsidRPr="009B383C">
              <w:rPr>
                <w:rFonts w:cstheme="minorHAnsi"/>
                <w:lang w:val="de-DE"/>
              </w:rPr>
              <w:t xml:space="preserve"> </w:t>
            </w:r>
            <w:proofErr w:type="spellStart"/>
            <w:r w:rsidRPr="009B383C">
              <w:rPr>
                <w:rFonts w:cstheme="minorHAnsi"/>
                <w:lang w:val="de-DE"/>
              </w:rPr>
              <w:t>ateliéru</w:t>
            </w:r>
            <w:proofErr w:type="spellEnd"/>
            <w:r w:rsidRPr="009B383C">
              <w:rPr>
                <w:rFonts w:cstheme="minorHAnsi"/>
                <w:lang w:val="de-DE"/>
              </w:rPr>
              <w:t xml:space="preserve">, </w:t>
            </w:r>
            <w:proofErr w:type="spellStart"/>
            <w:r w:rsidRPr="009B383C">
              <w:rPr>
                <w:rFonts w:cstheme="minorHAnsi"/>
                <w:lang w:val="de-DE"/>
              </w:rPr>
              <w:t>člen</w:t>
            </w:r>
            <w:proofErr w:type="spellEnd"/>
            <w:r w:rsidRPr="009B383C">
              <w:rPr>
                <w:rFonts w:cstheme="minorHAnsi"/>
                <w:lang w:val="de-DE"/>
              </w:rPr>
              <w:t xml:space="preserve"> </w:t>
            </w:r>
            <w:proofErr w:type="spellStart"/>
            <w:r w:rsidRPr="009B383C">
              <w:rPr>
                <w:rFonts w:cstheme="minorHAnsi"/>
                <w:lang w:val="de-DE"/>
              </w:rPr>
              <w:t>obh.komisie</w:t>
            </w:r>
            <w:proofErr w:type="spellEnd"/>
            <w:r w:rsidRPr="009B383C">
              <w:rPr>
                <w:rFonts w:cstheme="minorHAnsi"/>
                <w:lang w:val="de-DE"/>
              </w:rPr>
              <w:t xml:space="preserve">, </w:t>
            </w:r>
          </w:p>
          <w:p w:rsidR="007B53A6" w:rsidRPr="009B383C" w:rsidRDefault="009B383C" w:rsidP="007B53A6">
            <w:pPr>
              <w:autoSpaceDE w:val="0"/>
              <w:autoSpaceDN w:val="0"/>
              <w:adjustRightInd w:val="0"/>
              <w:rPr>
                <w:rFonts w:cstheme="minorHAnsi"/>
                <w:lang w:val="de-DE"/>
              </w:rPr>
            </w:pPr>
            <w:r>
              <w:rPr>
                <w:rFonts w:cstheme="minorHAnsi"/>
                <w:lang w:val="de-DE"/>
              </w:rPr>
              <w:t xml:space="preserve">                </w:t>
            </w:r>
            <w:proofErr w:type="spellStart"/>
            <w:r w:rsidR="007B53A6" w:rsidRPr="009B383C">
              <w:rPr>
                <w:rFonts w:cstheme="minorHAnsi"/>
                <w:lang w:val="de-DE"/>
              </w:rPr>
              <w:t>udeľovanie</w:t>
            </w:r>
            <w:proofErr w:type="spellEnd"/>
            <w:r w:rsidR="007B53A6" w:rsidRPr="009B383C">
              <w:rPr>
                <w:rFonts w:cstheme="minorHAnsi"/>
                <w:lang w:val="de-DE"/>
              </w:rPr>
              <w:t xml:space="preserve"> </w:t>
            </w:r>
            <w:proofErr w:type="spellStart"/>
            <w:r w:rsidR="007B53A6" w:rsidRPr="009B383C">
              <w:rPr>
                <w:rFonts w:cstheme="minorHAnsi"/>
                <w:lang w:val="de-DE"/>
              </w:rPr>
              <w:t>kz</w:t>
            </w:r>
            <w:proofErr w:type="spellEnd"/>
          </w:p>
          <w:p w:rsidR="007B53A6" w:rsidRPr="006D5724" w:rsidRDefault="007B53A6" w:rsidP="007B53A6">
            <w:pPr>
              <w:autoSpaceDE w:val="0"/>
              <w:autoSpaceDN w:val="0"/>
              <w:adjustRightInd w:val="0"/>
              <w:rPr>
                <w:rFonts w:cstheme="minorHAnsi"/>
                <w:lang w:val="de-DE"/>
              </w:rPr>
            </w:pPr>
            <w:r w:rsidRPr="006D5724">
              <w:rPr>
                <w:rFonts w:cstheme="minorHAnsi"/>
                <w:lang w:val="de-DE"/>
              </w:rPr>
              <w:t xml:space="preserve">1341   </w:t>
            </w:r>
            <w:proofErr w:type="spellStart"/>
            <w:r w:rsidRPr="006D5724">
              <w:rPr>
                <w:rFonts w:cstheme="minorHAnsi"/>
                <w:lang w:val="de-DE"/>
              </w:rPr>
              <w:t>Ateliérový</w:t>
            </w:r>
            <w:proofErr w:type="spellEnd"/>
            <w:r w:rsidRPr="006D5724">
              <w:rPr>
                <w:rFonts w:cstheme="minorHAnsi"/>
                <w:lang w:val="de-DE"/>
              </w:rPr>
              <w:t xml:space="preserve"> </w:t>
            </w:r>
            <w:proofErr w:type="spellStart"/>
            <w:r w:rsidRPr="006D5724">
              <w:rPr>
                <w:rFonts w:cstheme="minorHAnsi"/>
                <w:lang w:val="de-DE"/>
              </w:rPr>
              <w:t>seminár</w:t>
            </w:r>
            <w:proofErr w:type="spellEnd"/>
            <w:r w:rsidRPr="006D5724">
              <w:rPr>
                <w:rFonts w:cstheme="minorHAnsi"/>
                <w:lang w:val="de-DE"/>
              </w:rPr>
              <w:t xml:space="preserve"> II-A</w:t>
            </w:r>
          </w:p>
          <w:p w:rsidR="007B53A6" w:rsidRPr="006D5724" w:rsidRDefault="007B53A6" w:rsidP="007B53A6">
            <w:pPr>
              <w:autoSpaceDE w:val="0"/>
              <w:autoSpaceDN w:val="0"/>
              <w:adjustRightInd w:val="0"/>
              <w:rPr>
                <w:rFonts w:cstheme="minorHAnsi"/>
                <w:lang w:val="de-DE"/>
              </w:rPr>
            </w:pPr>
            <w:r w:rsidRPr="006D5724">
              <w:rPr>
                <w:rFonts w:cstheme="minorHAnsi"/>
                <w:lang w:val="de-DE"/>
              </w:rPr>
              <w:t xml:space="preserve">              </w:t>
            </w:r>
            <w:proofErr w:type="spellStart"/>
            <w:r w:rsidRPr="006D5724">
              <w:rPr>
                <w:rFonts w:cstheme="minorHAnsi"/>
                <w:lang w:val="de-DE"/>
              </w:rPr>
              <w:t>vedenie</w:t>
            </w:r>
            <w:proofErr w:type="spellEnd"/>
            <w:r w:rsidRPr="006D5724">
              <w:rPr>
                <w:rFonts w:cstheme="minorHAnsi"/>
                <w:lang w:val="de-DE"/>
              </w:rPr>
              <w:t xml:space="preserve"> </w:t>
            </w:r>
            <w:proofErr w:type="spellStart"/>
            <w:r w:rsidRPr="006D5724">
              <w:rPr>
                <w:rFonts w:cstheme="minorHAnsi"/>
                <w:lang w:val="de-DE"/>
              </w:rPr>
              <w:t>semináru</w:t>
            </w:r>
            <w:proofErr w:type="spellEnd"/>
            <w:r w:rsidRPr="006D5724">
              <w:rPr>
                <w:rFonts w:cstheme="minorHAnsi"/>
                <w:lang w:val="de-DE"/>
              </w:rPr>
              <w:t xml:space="preserve">, </w:t>
            </w:r>
            <w:proofErr w:type="spellStart"/>
            <w:r w:rsidRPr="006D5724">
              <w:rPr>
                <w:rFonts w:cstheme="minorHAnsi"/>
                <w:lang w:val="de-DE"/>
              </w:rPr>
              <w:t>udeľovanie</w:t>
            </w:r>
            <w:proofErr w:type="spellEnd"/>
            <w:r w:rsidRPr="006D5724">
              <w:rPr>
                <w:rFonts w:cstheme="minorHAnsi"/>
                <w:lang w:val="de-DE"/>
              </w:rPr>
              <w:t xml:space="preserve"> </w:t>
            </w:r>
            <w:proofErr w:type="spellStart"/>
            <w:r w:rsidRPr="006D5724">
              <w:rPr>
                <w:rFonts w:cstheme="minorHAnsi"/>
                <w:lang w:val="de-DE"/>
              </w:rPr>
              <w:t>kz</w:t>
            </w:r>
            <w:proofErr w:type="spellEnd"/>
          </w:p>
          <w:p w:rsidR="007B53A6" w:rsidRPr="009B383C" w:rsidRDefault="007B53A6" w:rsidP="007B53A6">
            <w:pPr>
              <w:autoSpaceDE w:val="0"/>
              <w:autoSpaceDN w:val="0"/>
              <w:adjustRightInd w:val="0"/>
              <w:rPr>
                <w:rFonts w:cstheme="minorHAnsi"/>
                <w:lang w:val="de-DE"/>
              </w:rPr>
            </w:pPr>
            <w:r w:rsidRPr="009B383C">
              <w:rPr>
                <w:rFonts w:cstheme="minorHAnsi"/>
                <w:lang w:val="de-DE"/>
              </w:rPr>
              <w:t xml:space="preserve">2110  </w:t>
            </w:r>
            <w:proofErr w:type="spellStart"/>
            <w:r w:rsidRPr="009B383C">
              <w:rPr>
                <w:rFonts w:cstheme="minorHAnsi"/>
                <w:lang w:val="de-DE"/>
              </w:rPr>
              <w:t>Diplomový</w:t>
            </w:r>
            <w:proofErr w:type="spellEnd"/>
            <w:r w:rsidRPr="009B383C">
              <w:rPr>
                <w:rFonts w:cstheme="minorHAnsi"/>
                <w:lang w:val="de-DE"/>
              </w:rPr>
              <w:t xml:space="preserve"> </w:t>
            </w:r>
            <w:proofErr w:type="spellStart"/>
            <w:r w:rsidRPr="009B383C">
              <w:rPr>
                <w:rFonts w:cstheme="minorHAnsi"/>
                <w:lang w:val="de-DE"/>
              </w:rPr>
              <w:t>seminár</w:t>
            </w:r>
            <w:proofErr w:type="spellEnd"/>
          </w:p>
          <w:p w:rsidR="007B53A6" w:rsidRPr="009B383C" w:rsidRDefault="007B53A6" w:rsidP="007B53A6">
            <w:pPr>
              <w:autoSpaceDE w:val="0"/>
              <w:autoSpaceDN w:val="0"/>
              <w:adjustRightInd w:val="0"/>
              <w:rPr>
                <w:rFonts w:cstheme="minorHAnsi"/>
                <w:lang w:val="de-DE"/>
              </w:rPr>
            </w:pPr>
            <w:r w:rsidRPr="009B383C">
              <w:rPr>
                <w:rFonts w:cstheme="minorHAnsi"/>
                <w:lang w:val="de-DE"/>
              </w:rPr>
              <w:t xml:space="preserve">              </w:t>
            </w:r>
            <w:proofErr w:type="spellStart"/>
            <w:r w:rsidRPr="009B383C">
              <w:rPr>
                <w:rFonts w:cstheme="minorHAnsi"/>
                <w:lang w:val="de-DE"/>
              </w:rPr>
              <w:t>vedenie</w:t>
            </w:r>
            <w:proofErr w:type="spellEnd"/>
            <w:r w:rsidRPr="009B383C">
              <w:rPr>
                <w:rFonts w:cstheme="minorHAnsi"/>
                <w:lang w:val="de-DE"/>
              </w:rPr>
              <w:t xml:space="preserve"> </w:t>
            </w:r>
            <w:proofErr w:type="spellStart"/>
            <w:r w:rsidRPr="009B383C">
              <w:rPr>
                <w:rFonts w:cstheme="minorHAnsi"/>
                <w:lang w:val="de-DE"/>
              </w:rPr>
              <w:t>semináru</w:t>
            </w:r>
            <w:proofErr w:type="spellEnd"/>
            <w:r w:rsidRPr="009B383C">
              <w:rPr>
                <w:rFonts w:cstheme="minorHAnsi"/>
                <w:lang w:val="de-DE"/>
              </w:rPr>
              <w:t xml:space="preserve">, </w:t>
            </w:r>
            <w:proofErr w:type="spellStart"/>
            <w:r w:rsidRPr="009B383C">
              <w:rPr>
                <w:rFonts w:cstheme="minorHAnsi"/>
                <w:lang w:val="de-DE"/>
              </w:rPr>
              <w:t>udeľovanie</w:t>
            </w:r>
            <w:proofErr w:type="spellEnd"/>
            <w:r w:rsidRPr="009B383C">
              <w:rPr>
                <w:rFonts w:cstheme="minorHAnsi"/>
                <w:lang w:val="de-DE"/>
              </w:rPr>
              <w:t xml:space="preserve"> z</w:t>
            </w:r>
          </w:p>
          <w:p w:rsidR="007B53A6" w:rsidRPr="009B383C" w:rsidRDefault="007B53A6" w:rsidP="007B53A6">
            <w:pPr>
              <w:autoSpaceDE w:val="0"/>
              <w:autoSpaceDN w:val="0"/>
              <w:adjustRightInd w:val="0"/>
              <w:rPr>
                <w:rFonts w:cstheme="minorHAnsi"/>
                <w:lang w:val="de-DE"/>
              </w:rPr>
            </w:pPr>
            <w:r w:rsidRPr="009B383C">
              <w:rPr>
                <w:rFonts w:cstheme="minorHAnsi"/>
                <w:lang w:val="de-DE"/>
              </w:rPr>
              <w:t xml:space="preserve">2111  </w:t>
            </w:r>
            <w:proofErr w:type="spellStart"/>
            <w:r w:rsidRPr="009B383C">
              <w:rPr>
                <w:rFonts w:cstheme="minorHAnsi"/>
                <w:lang w:val="de-DE"/>
              </w:rPr>
              <w:t>Diplomový</w:t>
            </w:r>
            <w:proofErr w:type="spellEnd"/>
            <w:r w:rsidRPr="009B383C">
              <w:rPr>
                <w:rFonts w:cstheme="minorHAnsi"/>
                <w:lang w:val="de-DE"/>
              </w:rPr>
              <w:t xml:space="preserve"> </w:t>
            </w:r>
            <w:proofErr w:type="spellStart"/>
            <w:r w:rsidRPr="009B383C">
              <w:rPr>
                <w:rFonts w:cstheme="minorHAnsi"/>
                <w:lang w:val="de-DE"/>
              </w:rPr>
              <w:t>práca</w:t>
            </w:r>
            <w:proofErr w:type="spellEnd"/>
          </w:p>
          <w:p w:rsidR="007B53A6" w:rsidRPr="009B383C" w:rsidRDefault="007B53A6" w:rsidP="007B53A6">
            <w:pPr>
              <w:autoSpaceDE w:val="0"/>
              <w:autoSpaceDN w:val="0"/>
              <w:adjustRightInd w:val="0"/>
              <w:rPr>
                <w:rFonts w:cstheme="minorHAnsi"/>
                <w:lang w:val="de-DE"/>
              </w:rPr>
            </w:pPr>
            <w:r w:rsidRPr="009B383C">
              <w:rPr>
                <w:rFonts w:cstheme="minorHAnsi"/>
                <w:lang w:val="de-DE"/>
              </w:rPr>
              <w:t xml:space="preserve">               </w:t>
            </w:r>
            <w:proofErr w:type="spellStart"/>
            <w:r w:rsidRPr="009B383C">
              <w:rPr>
                <w:rFonts w:cstheme="minorHAnsi"/>
                <w:lang w:val="de-DE"/>
              </w:rPr>
              <w:t>vedenie</w:t>
            </w:r>
            <w:proofErr w:type="spellEnd"/>
            <w:r w:rsidRPr="009B383C">
              <w:rPr>
                <w:rFonts w:cstheme="minorHAnsi"/>
                <w:lang w:val="de-DE"/>
              </w:rPr>
              <w:t xml:space="preserve"> </w:t>
            </w:r>
            <w:proofErr w:type="spellStart"/>
            <w:r w:rsidRPr="009B383C">
              <w:rPr>
                <w:rFonts w:cstheme="minorHAnsi"/>
                <w:lang w:val="de-DE"/>
              </w:rPr>
              <w:t>ateliéru</w:t>
            </w:r>
            <w:proofErr w:type="spellEnd"/>
            <w:r w:rsidRPr="009B383C">
              <w:rPr>
                <w:rFonts w:cstheme="minorHAnsi"/>
                <w:lang w:val="de-DE"/>
              </w:rPr>
              <w:t xml:space="preserve">, </w:t>
            </w:r>
            <w:proofErr w:type="spellStart"/>
            <w:r w:rsidRPr="009B383C">
              <w:rPr>
                <w:rFonts w:cstheme="minorHAnsi"/>
                <w:lang w:val="de-DE"/>
              </w:rPr>
              <w:t>udeľovanie</w:t>
            </w:r>
            <w:proofErr w:type="spellEnd"/>
            <w:r w:rsidRPr="009B383C">
              <w:rPr>
                <w:rFonts w:cstheme="minorHAnsi"/>
                <w:lang w:val="de-DE"/>
              </w:rPr>
              <w:t xml:space="preserve"> </w:t>
            </w:r>
            <w:proofErr w:type="spellStart"/>
            <w:r w:rsidRPr="009B383C">
              <w:rPr>
                <w:rFonts w:cstheme="minorHAnsi"/>
                <w:lang w:val="de-DE"/>
              </w:rPr>
              <w:t>kz</w:t>
            </w:r>
            <w:proofErr w:type="spellEnd"/>
          </w:p>
          <w:p w:rsidR="007B53A6" w:rsidRPr="009B383C" w:rsidRDefault="007B53A6" w:rsidP="007B53A6">
            <w:pPr>
              <w:autoSpaceDE w:val="0"/>
              <w:autoSpaceDN w:val="0"/>
              <w:adjustRightInd w:val="0"/>
              <w:rPr>
                <w:rFonts w:cstheme="minorHAnsi"/>
                <w:lang w:val="de-DE"/>
              </w:rPr>
            </w:pPr>
          </w:p>
          <w:p w:rsidR="007B53A6" w:rsidRPr="009B383C" w:rsidRDefault="007B53A6" w:rsidP="007B53A6">
            <w:pPr>
              <w:autoSpaceDE w:val="0"/>
              <w:autoSpaceDN w:val="0"/>
              <w:adjustRightInd w:val="0"/>
              <w:rPr>
                <w:rFonts w:cstheme="minorHAnsi"/>
                <w:lang w:val="de-DE"/>
              </w:rPr>
            </w:pPr>
            <w:proofErr w:type="spellStart"/>
            <w:r w:rsidRPr="009B383C">
              <w:rPr>
                <w:rFonts w:cstheme="minorHAnsi"/>
                <w:lang w:val="de-DE"/>
              </w:rPr>
              <w:t>Pedagogické</w:t>
            </w:r>
            <w:proofErr w:type="spellEnd"/>
            <w:r w:rsidRPr="009B383C">
              <w:rPr>
                <w:rFonts w:cstheme="minorHAnsi"/>
                <w:lang w:val="de-DE"/>
              </w:rPr>
              <w:t xml:space="preserve"> </w:t>
            </w:r>
            <w:proofErr w:type="spellStart"/>
            <w:r w:rsidRPr="009B383C">
              <w:rPr>
                <w:rFonts w:cstheme="minorHAnsi"/>
                <w:lang w:val="de-DE"/>
              </w:rPr>
              <w:t>pôsobenie</w:t>
            </w:r>
            <w:proofErr w:type="spellEnd"/>
            <w:r w:rsidRPr="009B383C">
              <w:rPr>
                <w:rFonts w:cstheme="minorHAnsi"/>
                <w:lang w:val="de-DE"/>
              </w:rPr>
              <w:t xml:space="preserve"> </w:t>
            </w:r>
            <w:proofErr w:type="spellStart"/>
            <w:r w:rsidRPr="009B383C">
              <w:rPr>
                <w:rFonts w:cstheme="minorHAnsi"/>
                <w:lang w:val="de-DE"/>
              </w:rPr>
              <w:t>mimo</w:t>
            </w:r>
            <w:proofErr w:type="spellEnd"/>
            <w:r w:rsidRPr="009B383C">
              <w:rPr>
                <w:rFonts w:cstheme="minorHAnsi"/>
                <w:lang w:val="de-DE"/>
              </w:rPr>
              <w:t xml:space="preserve"> FA STU</w:t>
            </w:r>
          </w:p>
          <w:p w:rsidR="007B53A6" w:rsidRPr="009B383C" w:rsidRDefault="007B53A6" w:rsidP="007B53A6">
            <w:pPr>
              <w:autoSpaceDE w:val="0"/>
              <w:autoSpaceDN w:val="0"/>
              <w:adjustRightInd w:val="0"/>
              <w:rPr>
                <w:rFonts w:cstheme="minorHAnsi"/>
                <w:lang w:val="de-DE"/>
              </w:rPr>
            </w:pPr>
          </w:p>
          <w:p w:rsidR="007B53A6" w:rsidRPr="009B383C" w:rsidRDefault="007B53A6" w:rsidP="007B53A6">
            <w:pPr>
              <w:pStyle w:val="Bezriadkovania"/>
              <w:rPr>
                <w:rFonts w:asciiTheme="minorHAnsi" w:hAnsiTheme="minorHAnsi" w:cstheme="minorHAnsi"/>
                <w:sz w:val="22"/>
                <w:szCs w:val="22"/>
              </w:rPr>
            </w:pPr>
            <w:r w:rsidRPr="009B383C">
              <w:rPr>
                <w:rFonts w:asciiTheme="minorHAnsi" w:hAnsiTheme="minorHAnsi" w:cstheme="minorHAnsi"/>
                <w:sz w:val="22"/>
                <w:szCs w:val="22"/>
              </w:rPr>
              <w:t xml:space="preserve">Oponent záverečných bakalárskych prác na Stavebnej fakulte STU od roku 2011 </w:t>
            </w:r>
          </w:p>
          <w:p w:rsidR="007B53A6" w:rsidRPr="009B383C" w:rsidRDefault="007B53A6" w:rsidP="007B53A6">
            <w:pPr>
              <w:rPr>
                <w:rFonts w:cstheme="minorHAnsi"/>
                <w:lang w:val="sk-SK"/>
              </w:rPr>
            </w:pPr>
          </w:p>
          <w:p w:rsidR="007B53A6" w:rsidRPr="009B383C" w:rsidRDefault="007B53A6" w:rsidP="007B53A6">
            <w:pPr>
              <w:rPr>
                <w:rFonts w:cstheme="minorHAnsi"/>
                <w:lang w:val="sk-SK"/>
              </w:rPr>
            </w:pPr>
          </w:p>
        </w:tc>
      </w:tr>
      <w:tr w:rsidR="00874618" w:rsidRPr="009B383C" w:rsidTr="00303444">
        <w:tc>
          <w:tcPr>
            <w:tcW w:w="4606" w:type="dxa"/>
          </w:tcPr>
          <w:p w:rsidR="00874618" w:rsidRPr="009B383C" w:rsidRDefault="00874618" w:rsidP="005D0C86">
            <w:pPr>
              <w:spacing w:before="100" w:beforeAutospacing="1" w:after="100" w:afterAutospacing="1"/>
              <w:rPr>
                <w:rFonts w:eastAsia="Times New Roman" w:cstheme="minorHAnsi"/>
                <w:lang w:eastAsia="sk-SK"/>
              </w:rPr>
            </w:pPr>
            <w:r w:rsidRPr="009B383C">
              <w:rPr>
                <w:rFonts w:eastAsia="Times New Roman" w:cstheme="minorHAnsi"/>
                <w:lang w:val="sk-SK" w:eastAsia="sk-SK"/>
              </w:rPr>
              <w:lastRenderedPageBreak/>
              <w:t xml:space="preserve">Údaje o odbornom alebo o umeleckom </w:t>
            </w:r>
            <w:proofErr w:type="spellStart"/>
            <w:r w:rsidRPr="009B383C">
              <w:rPr>
                <w:rFonts w:eastAsia="Times New Roman" w:cstheme="minorHAnsi"/>
                <w:lang w:val="sk-SK" w:eastAsia="sk-SK"/>
              </w:rPr>
              <w:t>zamer</w:t>
            </w:r>
            <w:r w:rsidRPr="009B383C">
              <w:rPr>
                <w:rFonts w:eastAsia="Times New Roman" w:cstheme="minorHAnsi"/>
                <w:lang w:eastAsia="sk-SK"/>
              </w:rPr>
              <w:t>aní</w:t>
            </w:r>
            <w:proofErr w:type="spellEnd"/>
          </w:p>
        </w:tc>
        <w:tc>
          <w:tcPr>
            <w:tcW w:w="4606" w:type="dxa"/>
          </w:tcPr>
          <w:p w:rsidR="00D75B01" w:rsidRPr="009B383C" w:rsidRDefault="00D75B01" w:rsidP="00D75B01">
            <w:pPr>
              <w:pStyle w:val="Default"/>
              <w:rPr>
                <w:rFonts w:asciiTheme="minorHAnsi" w:eastAsiaTheme="minorEastAsia" w:hAnsiTheme="minorHAnsi" w:cstheme="minorHAnsi"/>
                <w:color w:val="auto"/>
                <w:sz w:val="22"/>
                <w:szCs w:val="22"/>
                <w:lang w:eastAsia="en-US"/>
              </w:rPr>
            </w:pPr>
            <w:r w:rsidRPr="009B383C">
              <w:rPr>
                <w:rFonts w:asciiTheme="minorHAnsi" w:eastAsiaTheme="minorEastAsia" w:hAnsiTheme="minorHAnsi" w:cstheme="minorHAnsi"/>
                <w:color w:val="auto"/>
                <w:sz w:val="22"/>
                <w:szCs w:val="22"/>
                <w:lang w:eastAsia="en-US"/>
              </w:rPr>
              <w:t>Odborné zameranie: Obytné budovy, sociálne bývanie</w:t>
            </w:r>
          </w:p>
          <w:p w:rsidR="00D75B01" w:rsidRPr="009B383C" w:rsidRDefault="00D75B01" w:rsidP="00D75B01">
            <w:pPr>
              <w:pStyle w:val="Default"/>
              <w:rPr>
                <w:rFonts w:asciiTheme="minorHAnsi" w:eastAsiaTheme="minorEastAsia" w:hAnsiTheme="minorHAnsi" w:cstheme="minorHAnsi"/>
                <w:color w:val="auto"/>
                <w:sz w:val="22"/>
                <w:szCs w:val="22"/>
                <w:lang w:eastAsia="en-US"/>
              </w:rPr>
            </w:pPr>
            <w:r w:rsidRPr="009B383C">
              <w:rPr>
                <w:rFonts w:asciiTheme="minorHAnsi" w:eastAsiaTheme="minorEastAsia" w:hAnsiTheme="minorHAnsi" w:cstheme="minorHAnsi"/>
                <w:color w:val="auto"/>
                <w:sz w:val="22"/>
                <w:szCs w:val="22"/>
                <w:lang w:eastAsia="en-US"/>
              </w:rPr>
              <w:t xml:space="preserve">- vedecko-výskumná činnosť na domácich a zahraničných projektoch, publikačná činnosť, účasť na konferenciách, organizácia podujatí – exkurzie, semináre, výstavy, súťaže </w:t>
            </w:r>
          </w:p>
          <w:p w:rsidR="00D75B01" w:rsidRPr="009B383C" w:rsidRDefault="00D75B01" w:rsidP="00D75B01">
            <w:pPr>
              <w:tabs>
                <w:tab w:val="left" w:pos="886"/>
                <w:tab w:val="left" w:pos="1116"/>
              </w:tabs>
              <w:autoSpaceDE w:val="0"/>
              <w:autoSpaceDN w:val="0"/>
              <w:adjustRightInd w:val="0"/>
              <w:rPr>
                <w:rFonts w:cstheme="minorHAnsi"/>
                <w:lang w:val="sk-SK"/>
              </w:rPr>
            </w:pPr>
          </w:p>
          <w:p w:rsidR="00D75B01" w:rsidRPr="009B383C" w:rsidRDefault="00D75B01" w:rsidP="001E016A">
            <w:pPr>
              <w:rPr>
                <w:rFonts w:cstheme="minorHAnsi"/>
                <w:lang w:val="sk-SK"/>
              </w:rPr>
            </w:pPr>
            <w:r w:rsidRPr="009B383C">
              <w:rPr>
                <w:rFonts w:cstheme="minorHAnsi"/>
                <w:lang w:val="sk-SK"/>
              </w:rPr>
              <w:t>Umelecko-tvorivá činnosť: architektúra a</w:t>
            </w:r>
            <w:r w:rsidR="001E016A">
              <w:rPr>
                <w:rFonts w:cstheme="minorHAnsi"/>
                <w:lang w:val="sk-SK"/>
              </w:rPr>
              <w:t> </w:t>
            </w:r>
            <w:r w:rsidRPr="009B383C">
              <w:rPr>
                <w:rFonts w:cstheme="minorHAnsi"/>
                <w:lang w:val="sk-SK"/>
              </w:rPr>
              <w:t>urbanizmus</w:t>
            </w:r>
            <w:r w:rsidR="001E016A">
              <w:rPr>
                <w:rFonts w:cstheme="minorHAnsi"/>
                <w:lang w:val="sk-SK"/>
              </w:rPr>
              <w:t xml:space="preserve"> - </w:t>
            </w:r>
            <w:bookmarkStart w:id="0" w:name="_GoBack"/>
            <w:bookmarkEnd w:id="0"/>
            <w:r w:rsidRPr="009B383C">
              <w:rPr>
                <w:rFonts w:cstheme="minorHAnsi"/>
                <w:lang w:val="sk-SK"/>
              </w:rPr>
              <w:t>Spracovávanie architektonických štúdií, projektov pre územné a stavebné konanie, realizačných projektov, interiérových</w:t>
            </w:r>
            <w:r w:rsidR="005075F6" w:rsidRPr="009B383C">
              <w:rPr>
                <w:rFonts w:cstheme="minorHAnsi"/>
                <w:lang w:val="sk-SK"/>
              </w:rPr>
              <w:t xml:space="preserve"> projektov</w:t>
            </w:r>
          </w:p>
        </w:tc>
      </w:tr>
      <w:tr w:rsidR="00874618" w:rsidRPr="009B383C" w:rsidTr="00413194">
        <w:tc>
          <w:tcPr>
            <w:tcW w:w="4606" w:type="dxa"/>
          </w:tcPr>
          <w:p w:rsidR="00874618" w:rsidRPr="009B383C" w:rsidRDefault="00874618" w:rsidP="00413194">
            <w:pPr>
              <w:rPr>
                <w:rFonts w:eastAsia="Times New Roman" w:cstheme="minorHAnsi"/>
                <w:lang w:eastAsia="sk-SK"/>
              </w:rPr>
            </w:pPr>
            <w:proofErr w:type="spellStart"/>
            <w:r w:rsidRPr="009B383C">
              <w:rPr>
                <w:rFonts w:eastAsia="Times New Roman" w:cstheme="minorHAnsi"/>
                <w:lang w:eastAsia="sk-SK"/>
              </w:rPr>
              <w:t>Údaje</w:t>
            </w:r>
            <w:proofErr w:type="spellEnd"/>
            <w:r w:rsidRPr="009B383C">
              <w:rPr>
                <w:rFonts w:eastAsia="Times New Roman" w:cstheme="minorHAnsi"/>
                <w:lang w:eastAsia="sk-SK"/>
              </w:rPr>
              <w:t xml:space="preserve"> o </w:t>
            </w:r>
            <w:proofErr w:type="spellStart"/>
            <w:r w:rsidRPr="009B383C">
              <w:rPr>
                <w:rFonts w:eastAsia="Times New Roman" w:cstheme="minorHAnsi"/>
                <w:lang w:eastAsia="sk-SK"/>
              </w:rPr>
              <w:t>publikačnej</w:t>
            </w:r>
            <w:proofErr w:type="spellEnd"/>
            <w:r w:rsidRPr="009B383C">
              <w:rPr>
                <w:rFonts w:eastAsia="Times New Roman" w:cstheme="minorHAnsi"/>
                <w:lang w:eastAsia="sk-SK"/>
              </w:rPr>
              <w:t xml:space="preserve"> </w:t>
            </w:r>
            <w:proofErr w:type="spellStart"/>
            <w:r w:rsidRPr="009B383C">
              <w:rPr>
                <w:rFonts w:eastAsia="Times New Roman" w:cstheme="minorHAnsi"/>
                <w:lang w:eastAsia="sk-SK"/>
              </w:rPr>
              <w:t>činnosti</w:t>
            </w:r>
            <w:proofErr w:type="spellEnd"/>
          </w:p>
          <w:p w:rsidR="00874618" w:rsidRPr="009B383C" w:rsidRDefault="00874618" w:rsidP="00413194">
            <w:pPr>
              <w:rPr>
                <w:rFonts w:eastAsia="Times New Roman" w:cstheme="minorHAnsi"/>
                <w:lang w:eastAsia="sk-SK"/>
              </w:rPr>
            </w:pPr>
            <w:r w:rsidRPr="009B383C">
              <w:rPr>
                <w:rFonts w:eastAsia="Times New Roman" w:cstheme="minorHAnsi"/>
                <w:lang w:eastAsia="sk-SK"/>
              </w:rPr>
              <w:t>(AAB ap.)</w:t>
            </w:r>
          </w:p>
          <w:p w:rsidR="00874618" w:rsidRPr="009B383C" w:rsidRDefault="00874618" w:rsidP="00413194">
            <w:pPr>
              <w:rPr>
                <w:rFonts w:eastAsia="Times New Roman" w:cstheme="minorHAnsi"/>
                <w:lang w:eastAsia="sk-SK"/>
              </w:rPr>
            </w:pPr>
            <w:r w:rsidRPr="009B383C">
              <w:rPr>
                <w:rFonts w:eastAsia="Times New Roman" w:cstheme="minorHAnsi"/>
                <w:lang w:eastAsia="sk-SK"/>
              </w:rPr>
              <w:t>1. monografia</w:t>
            </w:r>
          </w:p>
          <w:p w:rsidR="00874618" w:rsidRPr="009B383C" w:rsidRDefault="00874618" w:rsidP="00413194">
            <w:pPr>
              <w:rPr>
                <w:rFonts w:eastAsia="Times New Roman" w:cstheme="minorHAnsi"/>
                <w:lang w:eastAsia="sk-SK"/>
              </w:rPr>
            </w:pPr>
            <w:r w:rsidRPr="009B383C">
              <w:rPr>
                <w:rFonts w:eastAsia="Times New Roman" w:cstheme="minorHAnsi"/>
                <w:lang w:eastAsia="sk-SK"/>
              </w:rPr>
              <w:t>2. učebnica</w:t>
            </w:r>
          </w:p>
          <w:p w:rsidR="00874618" w:rsidRPr="009B383C" w:rsidRDefault="00874618" w:rsidP="00413194">
            <w:pPr>
              <w:rPr>
                <w:rFonts w:eastAsia="Times New Roman" w:cstheme="minorHAnsi"/>
                <w:lang w:eastAsia="sk-SK"/>
              </w:rPr>
            </w:pPr>
            <w:r w:rsidRPr="009B383C">
              <w:rPr>
                <w:rFonts w:eastAsia="Times New Roman" w:cstheme="minorHAnsi"/>
                <w:lang w:eastAsia="sk-SK"/>
              </w:rPr>
              <w:t>3. skriptá</w:t>
            </w:r>
          </w:p>
        </w:tc>
        <w:tc>
          <w:tcPr>
            <w:tcW w:w="4606" w:type="dxa"/>
          </w:tcPr>
          <w:p w:rsidR="00874618" w:rsidRPr="009B383C" w:rsidRDefault="00D50D13">
            <w:pPr>
              <w:rPr>
                <w:rFonts w:eastAsia="Times New Roman" w:cstheme="minorHAnsi"/>
                <w:b/>
                <w:i/>
                <w:lang w:eastAsia="sk-SK"/>
              </w:rPr>
            </w:pPr>
            <w:r w:rsidRPr="009B383C">
              <w:rPr>
                <w:rFonts w:eastAsia="Times New Roman" w:cstheme="minorHAnsi"/>
                <w:b/>
                <w:i/>
                <w:lang w:eastAsia="sk-SK"/>
              </w:rPr>
              <w:t xml:space="preserve">ADF </w:t>
            </w:r>
            <w:proofErr w:type="spellStart"/>
            <w:r w:rsidRPr="009B383C">
              <w:rPr>
                <w:rFonts w:eastAsia="Times New Roman" w:cstheme="minorHAnsi"/>
                <w:b/>
                <w:i/>
                <w:lang w:eastAsia="sk-SK"/>
              </w:rPr>
              <w:t>Vedecké</w:t>
            </w:r>
            <w:proofErr w:type="spellEnd"/>
            <w:r w:rsidRPr="009B383C">
              <w:rPr>
                <w:rFonts w:eastAsia="Times New Roman" w:cstheme="minorHAnsi"/>
                <w:b/>
                <w:i/>
                <w:lang w:eastAsia="sk-SK"/>
              </w:rPr>
              <w:t xml:space="preserve"> </w:t>
            </w:r>
            <w:proofErr w:type="spellStart"/>
            <w:r w:rsidRPr="009B383C">
              <w:rPr>
                <w:rFonts w:eastAsia="Times New Roman" w:cstheme="minorHAnsi"/>
                <w:b/>
                <w:i/>
                <w:lang w:eastAsia="sk-SK"/>
              </w:rPr>
              <w:t>práce</w:t>
            </w:r>
            <w:proofErr w:type="spellEnd"/>
            <w:r w:rsidRPr="009B383C">
              <w:rPr>
                <w:rFonts w:eastAsia="Times New Roman" w:cstheme="minorHAnsi"/>
                <w:b/>
                <w:i/>
                <w:lang w:eastAsia="sk-SK"/>
              </w:rPr>
              <w:t xml:space="preserve"> v </w:t>
            </w:r>
            <w:proofErr w:type="spellStart"/>
            <w:r w:rsidRPr="009B383C">
              <w:rPr>
                <w:rFonts w:eastAsia="Times New Roman" w:cstheme="minorHAnsi"/>
                <w:b/>
                <w:i/>
                <w:lang w:eastAsia="sk-SK"/>
              </w:rPr>
              <w:t>domácich</w:t>
            </w:r>
            <w:proofErr w:type="spellEnd"/>
            <w:r w:rsidRPr="009B383C">
              <w:rPr>
                <w:rFonts w:eastAsia="Times New Roman" w:cstheme="minorHAnsi"/>
                <w:b/>
                <w:i/>
                <w:lang w:eastAsia="sk-SK"/>
              </w:rPr>
              <w:t xml:space="preserve"> </w:t>
            </w:r>
            <w:proofErr w:type="spellStart"/>
            <w:r w:rsidRPr="009B383C">
              <w:rPr>
                <w:rFonts w:eastAsia="Times New Roman" w:cstheme="minorHAnsi"/>
                <w:b/>
                <w:i/>
                <w:lang w:eastAsia="sk-SK"/>
              </w:rPr>
              <w:t>nekarentovaných</w:t>
            </w:r>
            <w:proofErr w:type="spellEnd"/>
            <w:r w:rsidRPr="009B383C">
              <w:rPr>
                <w:rFonts w:eastAsia="Times New Roman" w:cstheme="minorHAnsi"/>
                <w:b/>
                <w:i/>
                <w:lang w:eastAsia="sk-SK"/>
              </w:rPr>
              <w:t xml:space="preserve"> </w:t>
            </w:r>
            <w:proofErr w:type="spellStart"/>
            <w:r w:rsidRPr="009B383C">
              <w:rPr>
                <w:rFonts w:eastAsia="Times New Roman" w:cstheme="minorHAnsi"/>
                <w:b/>
                <w:i/>
                <w:lang w:eastAsia="sk-SK"/>
              </w:rPr>
              <w:t>časopisoch</w:t>
            </w:r>
            <w:proofErr w:type="spellEnd"/>
          </w:p>
          <w:p w:rsidR="00D50D13" w:rsidRPr="009B383C" w:rsidRDefault="00D50D13">
            <w:pPr>
              <w:rPr>
                <w:rFonts w:cstheme="minorHAnsi"/>
              </w:rPr>
            </w:pPr>
            <w:proofErr w:type="spellStart"/>
            <w:r w:rsidRPr="009B383C">
              <w:rPr>
                <w:rFonts w:cstheme="minorHAnsi"/>
              </w:rPr>
              <w:t>Mikušková</w:t>
            </w:r>
            <w:proofErr w:type="spellEnd"/>
            <w:r w:rsidRPr="009B383C">
              <w:rPr>
                <w:rFonts w:cstheme="minorHAnsi"/>
              </w:rPr>
              <w:t xml:space="preserve">, Dagmar: </w:t>
            </w:r>
            <w:proofErr w:type="spellStart"/>
            <w:r w:rsidRPr="009B383C">
              <w:rPr>
                <w:rFonts w:cstheme="minorHAnsi"/>
              </w:rPr>
              <w:t>Druhovosť</w:t>
            </w:r>
            <w:proofErr w:type="spellEnd"/>
            <w:r w:rsidRPr="009B383C">
              <w:rPr>
                <w:rFonts w:cstheme="minorHAnsi"/>
              </w:rPr>
              <w:t xml:space="preserve"> </w:t>
            </w:r>
            <w:proofErr w:type="spellStart"/>
            <w:r w:rsidRPr="009B383C">
              <w:rPr>
                <w:rFonts w:cstheme="minorHAnsi"/>
              </w:rPr>
              <w:t>bytov</w:t>
            </w:r>
            <w:proofErr w:type="spellEnd"/>
            <w:r w:rsidRPr="009B383C">
              <w:rPr>
                <w:rFonts w:cstheme="minorHAnsi"/>
              </w:rPr>
              <w:t xml:space="preserve"> v </w:t>
            </w:r>
            <w:proofErr w:type="spellStart"/>
            <w:r w:rsidRPr="009B383C">
              <w:rPr>
                <w:rFonts w:cstheme="minorHAnsi"/>
              </w:rPr>
              <w:t>procese</w:t>
            </w:r>
            <w:proofErr w:type="spellEnd"/>
            <w:r w:rsidRPr="009B383C">
              <w:rPr>
                <w:rFonts w:cstheme="minorHAnsi"/>
              </w:rPr>
              <w:t xml:space="preserve"> </w:t>
            </w:r>
            <w:proofErr w:type="spellStart"/>
            <w:r w:rsidRPr="009B383C">
              <w:rPr>
                <w:rFonts w:cstheme="minorHAnsi"/>
              </w:rPr>
              <w:t>humanizácie</w:t>
            </w:r>
            <w:proofErr w:type="spellEnd"/>
            <w:r w:rsidRPr="009B383C">
              <w:rPr>
                <w:rFonts w:cstheme="minorHAnsi"/>
              </w:rPr>
              <w:t xml:space="preserve"> a </w:t>
            </w:r>
            <w:proofErr w:type="spellStart"/>
            <w:r w:rsidRPr="009B383C">
              <w:rPr>
                <w:rFonts w:cstheme="minorHAnsi"/>
              </w:rPr>
              <w:t>revitalizácie</w:t>
            </w:r>
            <w:proofErr w:type="spellEnd"/>
            <w:r w:rsidRPr="009B383C">
              <w:rPr>
                <w:rFonts w:cstheme="minorHAnsi"/>
              </w:rPr>
              <w:t xml:space="preserve"> </w:t>
            </w:r>
            <w:proofErr w:type="spellStart"/>
            <w:r w:rsidRPr="009B383C">
              <w:rPr>
                <w:rFonts w:cstheme="minorHAnsi"/>
              </w:rPr>
              <w:t>povojnových</w:t>
            </w:r>
            <w:proofErr w:type="spellEnd"/>
            <w:r w:rsidRPr="009B383C">
              <w:rPr>
                <w:rFonts w:cstheme="minorHAnsi"/>
              </w:rPr>
              <w:t xml:space="preserve"> </w:t>
            </w:r>
            <w:proofErr w:type="spellStart"/>
            <w:r w:rsidRPr="009B383C">
              <w:rPr>
                <w:rFonts w:cstheme="minorHAnsi"/>
              </w:rPr>
              <w:t>obytných</w:t>
            </w:r>
            <w:proofErr w:type="spellEnd"/>
            <w:r w:rsidRPr="009B383C">
              <w:rPr>
                <w:rFonts w:cstheme="minorHAnsi"/>
              </w:rPr>
              <w:t xml:space="preserve"> </w:t>
            </w:r>
            <w:proofErr w:type="spellStart"/>
            <w:r w:rsidRPr="009B383C">
              <w:rPr>
                <w:rFonts w:cstheme="minorHAnsi"/>
              </w:rPr>
              <w:t>súborov</w:t>
            </w:r>
            <w:proofErr w:type="spellEnd"/>
            <w:r w:rsidRPr="009B383C">
              <w:rPr>
                <w:rFonts w:cstheme="minorHAnsi"/>
              </w:rPr>
              <w:t>. In: ALFA. - ISSN 1135-2679. - roč.4, č.2-3 (2000), s. 35-36</w:t>
            </w:r>
          </w:p>
          <w:p w:rsidR="00D50D13" w:rsidRPr="009B383C" w:rsidRDefault="00D50D13">
            <w:pPr>
              <w:rPr>
                <w:rFonts w:cstheme="minorHAnsi"/>
              </w:rPr>
            </w:pPr>
            <w:proofErr w:type="spellStart"/>
            <w:r w:rsidRPr="009B383C">
              <w:rPr>
                <w:rFonts w:cstheme="minorHAnsi"/>
              </w:rPr>
              <w:t>Mikušková</w:t>
            </w:r>
            <w:proofErr w:type="spellEnd"/>
            <w:r w:rsidRPr="009B383C">
              <w:rPr>
                <w:rFonts w:cstheme="minorHAnsi"/>
              </w:rPr>
              <w:t xml:space="preserve">, Dagmar: </w:t>
            </w:r>
            <w:proofErr w:type="spellStart"/>
            <w:r w:rsidRPr="009B383C">
              <w:rPr>
                <w:rFonts w:cstheme="minorHAnsi"/>
              </w:rPr>
              <w:t>Humanizácia</w:t>
            </w:r>
            <w:proofErr w:type="spellEnd"/>
            <w:r w:rsidRPr="009B383C">
              <w:rPr>
                <w:rFonts w:cstheme="minorHAnsi"/>
              </w:rPr>
              <w:t xml:space="preserve"> a </w:t>
            </w:r>
            <w:proofErr w:type="spellStart"/>
            <w:r w:rsidRPr="009B383C">
              <w:rPr>
                <w:rFonts w:cstheme="minorHAnsi"/>
              </w:rPr>
              <w:t>revitalizácia</w:t>
            </w:r>
            <w:proofErr w:type="spellEnd"/>
            <w:r w:rsidRPr="009B383C">
              <w:rPr>
                <w:rFonts w:cstheme="minorHAnsi"/>
              </w:rPr>
              <w:t xml:space="preserve"> </w:t>
            </w:r>
            <w:proofErr w:type="spellStart"/>
            <w:r w:rsidRPr="009B383C">
              <w:rPr>
                <w:rFonts w:cstheme="minorHAnsi"/>
              </w:rPr>
              <w:t>povojnových</w:t>
            </w:r>
            <w:proofErr w:type="spellEnd"/>
            <w:r w:rsidRPr="009B383C">
              <w:rPr>
                <w:rFonts w:cstheme="minorHAnsi"/>
              </w:rPr>
              <w:t xml:space="preserve"> </w:t>
            </w:r>
            <w:proofErr w:type="spellStart"/>
            <w:r w:rsidRPr="009B383C">
              <w:rPr>
                <w:rFonts w:cstheme="minorHAnsi"/>
              </w:rPr>
              <w:t>obytných</w:t>
            </w:r>
            <w:proofErr w:type="spellEnd"/>
            <w:r w:rsidRPr="009B383C">
              <w:rPr>
                <w:rFonts w:cstheme="minorHAnsi"/>
              </w:rPr>
              <w:t xml:space="preserve"> </w:t>
            </w:r>
            <w:proofErr w:type="spellStart"/>
            <w:proofErr w:type="gramStart"/>
            <w:r w:rsidRPr="009B383C">
              <w:rPr>
                <w:rFonts w:cstheme="minorHAnsi"/>
              </w:rPr>
              <w:t>súborov</w:t>
            </w:r>
            <w:proofErr w:type="spellEnd"/>
            <w:r w:rsidRPr="009B383C">
              <w:rPr>
                <w:rFonts w:cstheme="minorHAnsi"/>
              </w:rPr>
              <w:t xml:space="preserve"> :</w:t>
            </w:r>
            <w:proofErr w:type="gramEnd"/>
            <w:r w:rsidRPr="009B383C">
              <w:rPr>
                <w:rFonts w:cstheme="minorHAnsi"/>
              </w:rPr>
              <w:t xml:space="preserve"> </w:t>
            </w:r>
            <w:proofErr w:type="spellStart"/>
            <w:r w:rsidRPr="009B383C">
              <w:rPr>
                <w:rFonts w:cstheme="minorHAnsi"/>
              </w:rPr>
              <w:t>Aktualizácia</w:t>
            </w:r>
            <w:proofErr w:type="spellEnd"/>
            <w:r w:rsidRPr="009B383C">
              <w:rPr>
                <w:rFonts w:cstheme="minorHAnsi"/>
              </w:rPr>
              <w:t xml:space="preserve"> </w:t>
            </w:r>
            <w:proofErr w:type="spellStart"/>
            <w:r w:rsidRPr="009B383C">
              <w:rPr>
                <w:rFonts w:cstheme="minorHAnsi"/>
              </w:rPr>
              <w:t>typologických</w:t>
            </w:r>
            <w:proofErr w:type="spellEnd"/>
            <w:r w:rsidRPr="009B383C">
              <w:rPr>
                <w:rFonts w:cstheme="minorHAnsi"/>
              </w:rPr>
              <w:t xml:space="preserve"> </w:t>
            </w:r>
            <w:proofErr w:type="spellStart"/>
            <w:r w:rsidRPr="009B383C">
              <w:rPr>
                <w:rFonts w:cstheme="minorHAnsi"/>
              </w:rPr>
              <w:t>foriem</w:t>
            </w:r>
            <w:proofErr w:type="spellEnd"/>
            <w:r w:rsidRPr="009B383C">
              <w:rPr>
                <w:rFonts w:cstheme="minorHAnsi"/>
              </w:rPr>
              <w:t xml:space="preserve"> </w:t>
            </w:r>
            <w:proofErr w:type="spellStart"/>
            <w:r w:rsidRPr="009B383C">
              <w:rPr>
                <w:rFonts w:cstheme="minorHAnsi"/>
              </w:rPr>
              <w:t>bytov</w:t>
            </w:r>
            <w:proofErr w:type="spellEnd"/>
            <w:r w:rsidRPr="009B383C">
              <w:rPr>
                <w:rFonts w:cstheme="minorHAnsi"/>
              </w:rPr>
              <w:t>. In: ALFA. - ISSN 1135-2679. - roč.2, č.4 (1998), s. 18-21</w:t>
            </w:r>
          </w:p>
          <w:p w:rsidR="00D50D13" w:rsidRPr="009B383C" w:rsidRDefault="00D50D13">
            <w:pPr>
              <w:rPr>
                <w:rFonts w:cstheme="minorHAnsi"/>
                <w:b/>
                <w:i/>
              </w:rPr>
            </w:pPr>
            <w:r w:rsidRPr="009B383C">
              <w:rPr>
                <w:rFonts w:cstheme="minorHAnsi"/>
                <w:b/>
                <w:i/>
              </w:rPr>
              <w:t xml:space="preserve">AED </w:t>
            </w:r>
            <w:proofErr w:type="spellStart"/>
            <w:r w:rsidRPr="009B383C">
              <w:rPr>
                <w:rFonts w:cstheme="minorHAnsi"/>
                <w:b/>
                <w:i/>
              </w:rPr>
              <w:t>Vedecké</w:t>
            </w:r>
            <w:proofErr w:type="spellEnd"/>
            <w:r w:rsidRPr="009B383C">
              <w:rPr>
                <w:rFonts w:cstheme="minorHAnsi"/>
                <w:b/>
                <w:i/>
              </w:rPr>
              <w:t xml:space="preserve"> </w:t>
            </w:r>
            <w:proofErr w:type="spellStart"/>
            <w:r w:rsidRPr="009B383C">
              <w:rPr>
                <w:rFonts w:cstheme="minorHAnsi"/>
                <w:b/>
                <w:i/>
              </w:rPr>
              <w:t>práce</w:t>
            </w:r>
            <w:proofErr w:type="spellEnd"/>
            <w:r w:rsidRPr="009B383C">
              <w:rPr>
                <w:rFonts w:cstheme="minorHAnsi"/>
                <w:b/>
                <w:i/>
              </w:rPr>
              <w:t xml:space="preserve"> v </w:t>
            </w:r>
            <w:proofErr w:type="spellStart"/>
            <w:r w:rsidRPr="009B383C">
              <w:rPr>
                <w:rFonts w:cstheme="minorHAnsi"/>
                <w:b/>
                <w:i/>
              </w:rPr>
              <w:t>domácich</w:t>
            </w:r>
            <w:proofErr w:type="spellEnd"/>
            <w:r w:rsidRPr="009B383C">
              <w:rPr>
                <w:rFonts w:cstheme="minorHAnsi"/>
                <w:b/>
                <w:i/>
              </w:rPr>
              <w:t xml:space="preserve"> </w:t>
            </w:r>
            <w:proofErr w:type="spellStart"/>
            <w:r w:rsidRPr="009B383C">
              <w:rPr>
                <w:rFonts w:cstheme="minorHAnsi"/>
                <w:b/>
                <w:i/>
              </w:rPr>
              <w:t>recenzovaných</w:t>
            </w:r>
            <w:proofErr w:type="spellEnd"/>
            <w:r w:rsidRPr="009B383C">
              <w:rPr>
                <w:rFonts w:cstheme="minorHAnsi"/>
                <w:b/>
                <w:i/>
              </w:rPr>
              <w:t xml:space="preserve"> </w:t>
            </w:r>
            <w:proofErr w:type="spellStart"/>
            <w:r w:rsidRPr="009B383C">
              <w:rPr>
                <w:rFonts w:cstheme="minorHAnsi"/>
                <w:b/>
                <w:i/>
              </w:rPr>
              <w:t>vedeckých</w:t>
            </w:r>
            <w:proofErr w:type="spellEnd"/>
            <w:r w:rsidRPr="009B383C">
              <w:rPr>
                <w:rFonts w:cstheme="minorHAnsi"/>
                <w:b/>
                <w:i/>
              </w:rPr>
              <w:t xml:space="preserve"> </w:t>
            </w:r>
            <w:proofErr w:type="spellStart"/>
            <w:r w:rsidRPr="009B383C">
              <w:rPr>
                <w:rFonts w:cstheme="minorHAnsi"/>
                <w:b/>
                <w:i/>
              </w:rPr>
              <w:t>zborníkoch</w:t>
            </w:r>
            <w:proofErr w:type="spellEnd"/>
            <w:r w:rsidRPr="009B383C">
              <w:rPr>
                <w:rFonts w:cstheme="minorHAnsi"/>
                <w:b/>
                <w:i/>
              </w:rPr>
              <w:t xml:space="preserve">, </w:t>
            </w:r>
            <w:proofErr w:type="spellStart"/>
            <w:r w:rsidRPr="009B383C">
              <w:rPr>
                <w:rFonts w:cstheme="minorHAnsi"/>
                <w:b/>
                <w:i/>
              </w:rPr>
              <w:t>monografiách</w:t>
            </w:r>
            <w:proofErr w:type="spellEnd"/>
          </w:p>
          <w:p w:rsidR="00D50D13" w:rsidRPr="009B383C" w:rsidRDefault="00D50D13">
            <w:pPr>
              <w:rPr>
                <w:rFonts w:cstheme="minorHAnsi"/>
              </w:rPr>
            </w:pPr>
            <w:proofErr w:type="spellStart"/>
            <w:r w:rsidRPr="009B383C">
              <w:rPr>
                <w:rFonts w:cstheme="minorHAnsi"/>
              </w:rPr>
              <w:t>Mikušková</w:t>
            </w:r>
            <w:proofErr w:type="spellEnd"/>
            <w:r w:rsidRPr="009B383C">
              <w:rPr>
                <w:rFonts w:cstheme="minorHAnsi"/>
              </w:rPr>
              <w:t xml:space="preserve">, Dagmar: </w:t>
            </w:r>
            <w:proofErr w:type="spellStart"/>
            <w:r w:rsidRPr="009B383C">
              <w:rPr>
                <w:rFonts w:cstheme="minorHAnsi"/>
              </w:rPr>
              <w:t>Aplikácia</w:t>
            </w:r>
            <w:proofErr w:type="spellEnd"/>
            <w:r w:rsidRPr="009B383C">
              <w:rPr>
                <w:rFonts w:cstheme="minorHAnsi"/>
              </w:rPr>
              <w:t xml:space="preserve"> </w:t>
            </w:r>
            <w:proofErr w:type="spellStart"/>
            <w:r w:rsidRPr="009B383C">
              <w:rPr>
                <w:rFonts w:cstheme="minorHAnsi"/>
              </w:rPr>
              <w:t>nových</w:t>
            </w:r>
            <w:proofErr w:type="spellEnd"/>
            <w:r w:rsidRPr="009B383C">
              <w:rPr>
                <w:rFonts w:cstheme="minorHAnsi"/>
              </w:rPr>
              <w:t xml:space="preserve"> </w:t>
            </w:r>
            <w:proofErr w:type="spellStart"/>
            <w:r w:rsidRPr="009B383C">
              <w:rPr>
                <w:rFonts w:cstheme="minorHAnsi"/>
              </w:rPr>
              <w:t>technológií</w:t>
            </w:r>
            <w:proofErr w:type="spellEnd"/>
            <w:r w:rsidRPr="009B383C">
              <w:rPr>
                <w:rFonts w:cstheme="minorHAnsi"/>
              </w:rPr>
              <w:t xml:space="preserve"> v </w:t>
            </w:r>
            <w:proofErr w:type="spellStart"/>
            <w:r w:rsidRPr="009B383C">
              <w:rPr>
                <w:rFonts w:cstheme="minorHAnsi"/>
              </w:rPr>
              <w:t>bývaní</w:t>
            </w:r>
            <w:proofErr w:type="spellEnd"/>
            <w:r w:rsidRPr="009B383C">
              <w:rPr>
                <w:rFonts w:cstheme="minorHAnsi"/>
              </w:rPr>
              <w:t xml:space="preserve"> </w:t>
            </w:r>
            <w:proofErr w:type="spellStart"/>
            <w:r w:rsidRPr="009B383C">
              <w:rPr>
                <w:rFonts w:cstheme="minorHAnsi"/>
              </w:rPr>
              <w:t>seniorov</w:t>
            </w:r>
            <w:proofErr w:type="spellEnd"/>
            <w:r w:rsidRPr="009B383C">
              <w:rPr>
                <w:rFonts w:cstheme="minorHAnsi"/>
              </w:rPr>
              <w:t xml:space="preserve">. In: </w:t>
            </w:r>
            <w:proofErr w:type="spellStart"/>
            <w:r w:rsidRPr="009B383C">
              <w:rPr>
                <w:rFonts w:cstheme="minorHAnsi"/>
              </w:rPr>
              <w:t>Nové</w:t>
            </w:r>
            <w:proofErr w:type="spellEnd"/>
            <w:r w:rsidRPr="009B383C">
              <w:rPr>
                <w:rFonts w:cstheme="minorHAnsi"/>
              </w:rPr>
              <w:t xml:space="preserve"> </w:t>
            </w:r>
            <w:proofErr w:type="spellStart"/>
            <w:r w:rsidRPr="009B383C">
              <w:rPr>
                <w:rFonts w:cstheme="minorHAnsi"/>
              </w:rPr>
              <w:t>technologické</w:t>
            </w:r>
            <w:proofErr w:type="spellEnd"/>
            <w:r w:rsidRPr="009B383C">
              <w:rPr>
                <w:rFonts w:cstheme="minorHAnsi"/>
              </w:rPr>
              <w:t xml:space="preserve"> </w:t>
            </w:r>
            <w:proofErr w:type="spellStart"/>
            <w:r w:rsidRPr="009B383C">
              <w:rPr>
                <w:rFonts w:cstheme="minorHAnsi"/>
              </w:rPr>
              <w:t>systémy</w:t>
            </w:r>
            <w:proofErr w:type="spellEnd"/>
            <w:r w:rsidRPr="009B383C">
              <w:rPr>
                <w:rFonts w:cstheme="minorHAnsi"/>
              </w:rPr>
              <w:t xml:space="preserve"> v </w:t>
            </w:r>
            <w:proofErr w:type="spellStart"/>
            <w:r w:rsidRPr="009B383C">
              <w:rPr>
                <w:rFonts w:cstheme="minorHAnsi"/>
              </w:rPr>
              <w:t>navrhovaní</w:t>
            </w:r>
            <w:proofErr w:type="spellEnd"/>
            <w:r w:rsidRPr="009B383C">
              <w:rPr>
                <w:rFonts w:cstheme="minorHAnsi"/>
              </w:rPr>
              <w:t xml:space="preserve"> </w:t>
            </w:r>
            <w:proofErr w:type="spellStart"/>
            <w:r w:rsidRPr="009B383C">
              <w:rPr>
                <w:rFonts w:cstheme="minorHAnsi"/>
              </w:rPr>
              <w:t>budov</w:t>
            </w:r>
            <w:proofErr w:type="spellEnd"/>
            <w:r w:rsidRPr="009B383C">
              <w:rPr>
                <w:rFonts w:cstheme="minorHAnsi"/>
              </w:rPr>
              <w:t xml:space="preserve"> </w:t>
            </w:r>
            <w:proofErr w:type="gramStart"/>
            <w:r w:rsidRPr="009B383C">
              <w:rPr>
                <w:rFonts w:cstheme="minorHAnsi"/>
              </w:rPr>
              <w:t>II :</w:t>
            </w:r>
            <w:proofErr w:type="gramEnd"/>
            <w:r w:rsidRPr="009B383C">
              <w:rPr>
                <w:rFonts w:cstheme="minorHAnsi"/>
              </w:rPr>
              <w:t xml:space="preserve"> </w:t>
            </w:r>
            <w:proofErr w:type="spellStart"/>
            <w:r w:rsidRPr="009B383C">
              <w:rPr>
                <w:rFonts w:cstheme="minorHAnsi"/>
              </w:rPr>
              <w:t>Vedecký</w:t>
            </w:r>
            <w:proofErr w:type="spellEnd"/>
            <w:r w:rsidRPr="009B383C">
              <w:rPr>
                <w:rFonts w:cstheme="minorHAnsi"/>
              </w:rPr>
              <w:t xml:space="preserve"> </w:t>
            </w:r>
            <w:proofErr w:type="spellStart"/>
            <w:r w:rsidRPr="009B383C">
              <w:rPr>
                <w:rFonts w:cstheme="minorHAnsi"/>
              </w:rPr>
              <w:t>zborník</w:t>
            </w:r>
            <w:proofErr w:type="spellEnd"/>
            <w:r w:rsidRPr="009B383C">
              <w:rPr>
                <w:rFonts w:cstheme="minorHAnsi"/>
              </w:rPr>
              <w:t xml:space="preserve"> </w:t>
            </w:r>
            <w:proofErr w:type="spellStart"/>
            <w:r w:rsidRPr="009B383C">
              <w:rPr>
                <w:rFonts w:cstheme="minorHAnsi"/>
              </w:rPr>
              <w:t>recenzovaných</w:t>
            </w:r>
            <w:proofErr w:type="spellEnd"/>
            <w:r w:rsidRPr="009B383C">
              <w:rPr>
                <w:rFonts w:cstheme="minorHAnsi"/>
              </w:rPr>
              <w:t xml:space="preserve"> </w:t>
            </w:r>
            <w:proofErr w:type="spellStart"/>
            <w:r w:rsidRPr="009B383C">
              <w:rPr>
                <w:rFonts w:cstheme="minorHAnsi"/>
              </w:rPr>
              <w:t>vedeckých</w:t>
            </w:r>
            <w:proofErr w:type="spellEnd"/>
            <w:r w:rsidRPr="009B383C">
              <w:rPr>
                <w:rFonts w:cstheme="minorHAnsi"/>
              </w:rPr>
              <w:t xml:space="preserve"> </w:t>
            </w:r>
            <w:proofErr w:type="spellStart"/>
            <w:r w:rsidRPr="009B383C">
              <w:rPr>
                <w:rFonts w:cstheme="minorHAnsi"/>
              </w:rPr>
              <w:t>prác</w:t>
            </w:r>
            <w:proofErr w:type="spellEnd"/>
            <w:r w:rsidRPr="009B383C">
              <w:rPr>
                <w:rFonts w:cstheme="minorHAnsi"/>
              </w:rPr>
              <w:t xml:space="preserve">. - </w:t>
            </w:r>
            <w:proofErr w:type="gramStart"/>
            <w:r w:rsidRPr="009B383C">
              <w:rPr>
                <w:rFonts w:cstheme="minorHAnsi"/>
              </w:rPr>
              <w:t>Bratislava :</w:t>
            </w:r>
            <w:proofErr w:type="gramEnd"/>
            <w:r w:rsidRPr="009B383C">
              <w:rPr>
                <w:rFonts w:cstheme="minorHAnsi"/>
              </w:rPr>
              <w:t xml:space="preserve"> STU v </w:t>
            </w:r>
            <w:proofErr w:type="spellStart"/>
            <w:r w:rsidRPr="009B383C">
              <w:rPr>
                <w:rFonts w:cstheme="minorHAnsi"/>
              </w:rPr>
              <w:t>Bratislave</w:t>
            </w:r>
            <w:proofErr w:type="spellEnd"/>
            <w:r w:rsidRPr="009B383C">
              <w:rPr>
                <w:rFonts w:cstheme="minorHAnsi"/>
              </w:rPr>
              <w:t>, 2009. - ISBN 978-80-227-3382-3. - S. 84-88</w:t>
            </w:r>
          </w:p>
          <w:p w:rsidR="00D50D13" w:rsidRPr="009B383C" w:rsidRDefault="00D50D13">
            <w:pPr>
              <w:rPr>
                <w:rFonts w:cstheme="minorHAnsi"/>
              </w:rPr>
            </w:pPr>
            <w:proofErr w:type="spellStart"/>
            <w:r w:rsidRPr="009B383C">
              <w:rPr>
                <w:rFonts w:cstheme="minorHAnsi"/>
              </w:rPr>
              <w:t>Mikušková</w:t>
            </w:r>
            <w:proofErr w:type="spellEnd"/>
            <w:r w:rsidRPr="009B383C">
              <w:rPr>
                <w:rFonts w:cstheme="minorHAnsi"/>
              </w:rPr>
              <w:t xml:space="preserve">, Dagmar: Idea </w:t>
            </w:r>
            <w:proofErr w:type="spellStart"/>
            <w:r w:rsidRPr="009B383C">
              <w:rPr>
                <w:rFonts w:cstheme="minorHAnsi"/>
              </w:rPr>
              <w:t>modulárnosti</w:t>
            </w:r>
            <w:proofErr w:type="spellEnd"/>
            <w:r w:rsidRPr="009B383C">
              <w:rPr>
                <w:rFonts w:cstheme="minorHAnsi"/>
              </w:rPr>
              <w:t xml:space="preserve"> a </w:t>
            </w:r>
            <w:proofErr w:type="spellStart"/>
            <w:r w:rsidRPr="009B383C">
              <w:rPr>
                <w:rFonts w:cstheme="minorHAnsi"/>
              </w:rPr>
              <w:t>malej</w:t>
            </w:r>
            <w:proofErr w:type="spellEnd"/>
            <w:r w:rsidRPr="009B383C">
              <w:rPr>
                <w:rFonts w:cstheme="minorHAnsi"/>
              </w:rPr>
              <w:t xml:space="preserve"> </w:t>
            </w:r>
            <w:proofErr w:type="spellStart"/>
            <w:r w:rsidRPr="009B383C">
              <w:rPr>
                <w:rFonts w:cstheme="minorHAnsi"/>
              </w:rPr>
              <w:lastRenderedPageBreak/>
              <w:t>prefabrikácie</w:t>
            </w:r>
            <w:proofErr w:type="spellEnd"/>
            <w:r w:rsidRPr="009B383C">
              <w:rPr>
                <w:rFonts w:cstheme="minorHAnsi"/>
              </w:rPr>
              <w:t xml:space="preserve"> v </w:t>
            </w:r>
            <w:proofErr w:type="spellStart"/>
            <w:r w:rsidRPr="009B383C">
              <w:rPr>
                <w:rFonts w:cstheme="minorHAnsi"/>
              </w:rPr>
              <w:t>sociálne</w:t>
            </w:r>
            <w:proofErr w:type="spellEnd"/>
            <w:r w:rsidRPr="009B383C">
              <w:rPr>
                <w:rFonts w:cstheme="minorHAnsi"/>
              </w:rPr>
              <w:t xml:space="preserve"> </w:t>
            </w:r>
            <w:proofErr w:type="spellStart"/>
            <w:r w:rsidRPr="009B383C">
              <w:rPr>
                <w:rFonts w:cstheme="minorHAnsi"/>
              </w:rPr>
              <w:t>orientovanom</w:t>
            </w:r>
            <w:proofErr w:type="spellEnd"/>
            <w:r w:rsidRPr="009B383C">
              <w:rPr>
                <w:rFonts w:cstheme="minorHAnsi"/>
              </w:rPr>
              <w:t xml:space="preserve"> </w:t>
            </w:r>
            <w:proofErr w:type="spellStart"/>
            <w:r w:rsidRPr="009B383C">
              <w:rPr>
                <w:rFonts w:cstheme="minorHAnsi"/>
              </w:rPr>
              <w:t>bývaní</w:t>
            </w:r>
            <w:proofErr w:type="spellEnd"/>
            <w:r w:rsidRPr="009B383C">
              <w:rPr>
                <w:rFonts w:cstheme="minorHAnsi"/>
              </w:rPr>
              <w:t>.</w:t>
            </w:r>
            <w:r w:rsidRPr="009B383C">
              <w:rPr>
                <w:rFonts w:cstheme="minorHAnsi"/>
              </w:rPr>
              <w:br/>
              <w:t xml:space="preserve">In: </w:t>
            </w:r>
            <w:proofErr w:type="spellStart"/>
            <w:r w:rsidRPr="009B383C">
              <w:rPr>
                <w:rFonts w:cstheme="minorHAnsi"/>
              </w:rPr>
              <w:t>Vplyv</w:t>
            </w:r>
            <w:proofErr w:type="spellEnd"/>
            <w:r w:rsidRPr="009B383C">
              <w:rPr>
                <w:rFonts w:cstheme="minorHAnsi"/>
              </w:rPr>
              <w:t xml:space="preserve"> </w:t>
            </w:r>
            <w:proofErr w:type="spellStart"/>
            <w:r w:rsidRPr="009B383C">
              <w:rPr>
                <w:rFonts w:cstheme="minorHAnsi"/>
              </w:rPr>
              <w:t>nových</w:t>
            </w:r>
            <w:proofErr w:type="spellEnd"/>
            <w:r w:rsidRPr="009B383C">
              <w:rPr>
                <w:rFonts w:cstheme="minorHAnsi"/>
              </w:rPr>
              <w:t xml:space="preserve"> </w:t>
            </w:r>
            <w:proofErr w:type="spellStart"/>
            <w:r w:rsidRPr="009B383C">
              <w:rPr>
                <w:rFonts w:cstheme="minorHAnsi"/>
              </w:rPr>
              <w:t>technológií</w:t>
            </w:r>
            <w:proofErr w:type="spellEnd"/>
            <w:r w:rsidRPr="009B383C">
              <w:rPr>
                <w:rFonts w:cstheme="minorHAnsi"/>
              </w:rPr>
              <w:t xml:space="preserve"> a </w:t>
            </w:r>
            <w:proofErr w:type="spellStart"/>
            <w:r w:rsidRPr="009B383C">
              <w:rPr>
                <w:rFonts w:cstheme="minorHAnsi"/>
              </w:rPr>
              <w:t>konštrukcií</w:t>
            </w:r>
            <w:proofErr w:type="spellEnd"/>
            <w:r w:rsidRPr="009B383C">
              <w:rPr>
                <w:rFonts w:cstheme="minorHAnsi"/>
              </w:rPr>
              <w:t xml:space="preserve"> </w:t>
            </w:r>
            <w:proofErr w:type="spellStart"/>
            <w:r w:rsidRPr="009B383C">
              <w:rPr>
                <w:rFonts w:cstheme="minorHAnsi"/>
              </w:rPr>
              <w:t>na</w:t>
            </w:r>
            <w:proofErr w:type="spellEnd"/>
            <w:r w:rsidRPr="009B383C">
              <w:rPr>
                <w:rFonts w:cstheme="minorHAnsi"/>
              </w:rPr>
              <w:t xml:space="preserve"> </w:t>
            </w:r>
            <w:proofErr w:type="spellStart"/>
            <w:r w:rsidRPr="009B383C">
              <w:rPr>
                <w:rFonts w:cstheme="minorHAnsi"/>
              </w:rPr>
              <w:t>tvorbu</w:t>
            </w:r>
            <w:proofErr w:type="spellEnd"/>
            <w:r w:rsidRPr="009B383C">
              <w:rPr>
                <w:rFonts w:cstheme="minorHAnsi"/>
              </w:rPr>
              <w:t xml:space="preserve"> </w:t>
            </w:r>
            <w:proofErr w:type="spellStart"/>
            <w:r w:rsidRPr="009B383C">
              <w:rPr>
                <w:rFonts w:cstheme="minorHAnsi"/>
              </w:rPr>
              <w:t>architektonických</w:t>
            </w:r>
            <w:proofErr w:type="spellEnd"/>
            <w:r w:rsidRPr="009B383C">
              <w:rPr>
                <w:rFonts w:cstheme="minorHAnsi"/>
              </w:rPr>
              <w:t xml:space="preserve"> </w:t>
            </w:r>
            <w:proofErr w:type="spellStart"/>
            <w:r w:rsidRPr="009B383C">
              <w:rPr>
                <w:rFonts w:cstheme="minorHAnsi"/>
              </w:rPr>
              <w:t>diel</w:t>
            </w:r>
            <w:proofErr w:type="spellEnd"/>
            <w:r w:rsidRPr="009B383C">
              <w:rPr>
                <w:rFonts w:cstheme="minorHAnsi"/>
              </w:rPr>
              <w:t xml:space="preserve"> </w:t>
            </w:r>
            <w:proofErr w:type="gramStart"/>
            <w:r w:rsidRPr="009B383C">
              <w:rPr>
                <w:rFonts w:cstheme="minorHAnsi"/>
              </w:rPr>
              <w:t>V :</w:t>
            </w:r>
            <w:proofErr w:type="gramEnd"/>
            <w:r w:rsidRPr="009B383C">
              <w:rPr>
                <w:rFonts w:cstheme="minorHAnsi"/>
              </w:rPr>
              <w:t xml:space="preserve"> </w:t>
            </w:r>
            <w:proofErr w:type="spellStart"/>
            <w:r w:rsidRPr="009B383C">
              <w:rPr>
                <w:rFonts w:cstheme="minorHAnsi"/>
              </w:rPr>
              <w:t>Medzinárodný</w:t>
            </w:r>
            <w:proofErr w:type="spellEnd"/>
            <w:r w:rsidRPr="009B383C">
              <w:rPr>
                <w:rFonts w:cstheme="minorHAnsi"/>
              </w:rPr>
              <w:t xml:space="preserve"> </w:t>
            </w:r>
            <w:proofErr w:type="spellStart"/>
            <w:r w:rsidRPr="009B383C">
              <w:rPr>
                <w:rFonts w:cstheme="minorHAnsi"/>
              </w:rPr>
              <w:t>vedecký</w:t>
            </w:r>
            <w:proofErr w:type="spellEnd"/>
            <w:r w:rsidRPr="009B383C">
              <w:rPr>
                <w:rFonts w:cstheme="minorHAnsi"/>
              </w:rPr>
              <w:t xml:space="preserve"> </w:t>
            </w:r>
            <w:proofErr w:type="spellStart"/>
            <w:r w:rsidRPr="009B383C">
              <w:rPr>
                <w:rFonts w:cstheme="minorHAnsi"/>
              </w:rPr>
              <w:t>zborník</w:t>
            </w:r>
            <w:proofErr w:type="spellEnd"/>
            <w:r w:rsidRPr="009B383C">
              <w:rPr>
                <w:rFonts w:cstheme="minorHAnsi"/>
              </w:rPr>
              <w:t xml:space="preserve"> </w:t>
            </w:r>
            <w:proofErr w:type="spellStart"/>
            <w:r w:rsidRPr="009B383C">
              <w:rPr>
                <w:rFonts w:cstheme="minorHAnsi"/>
              </w:rPr>
              <w:t>recenzovaných</w:t>
            </w:r>
            <w:proofErr w:type="spellEnd"/>
            <w:r w:rsidRPr="009B383C">
              <w:rPr>
                <w:rFonts w:cstheme="minorHAnsi"/>
              </w:rPr>
              <w:t xml:space="preserve"> </w:t>
            </w:r>
            <w:proofErr w:type="spellStart"/>
            <w:r w:rsidRPr="009B383C">
              <w:rPr>
                <w:rFonts w:cstheme="minorHAnsi"/>
              </w:rPr>
              <w:t>vedeckých</w:t>
            </w:r>
            <w:proofErr w:type="spellEnd"/>
            <w:r w:rsidRPr="009B383C">
              <w:rPr>
                <w:rFonts w:cstheme="minorHAnsi"/>
              </w:rPr>
              <w:t xml:space="preserve"> </w:t>
            </w:r>
            <w:proofErr w:type="spellStart"/>
            <w:r w:rsidRPr="009B383C">
              <w:rPr>
                <w:rFonts w:cstheme="minorHAnsi"/>
              </w:rPr>
              <w:t>prác</w:t>
            </w:r>
            <w:proofErr w:type="spellEnd"/>
            <w:r w:rsidRPr="009B383C">
              <w:rPr>
                <w:rFonts w:cstheme="minorHAnsi"/>
              </w:rPr>
              <w:t xml:space="preserve">. - </w:t>
            </w:r>
            <w:proofErr w:type="gramStart"/>
            <w:r w:rsidRPr="009B383C">
              <w:rPr>
                <w:rFonts w:cstheme="minorHAnsi"/>
              </w:rPr>
              <w:t>Bratislava :</w:t>
            </w:r>
            <w:proofErr w:type="gramEnd"/>
            <w:r w:rsidRPr="009B383C">
              <w:rPr>
                <w:rFonts w:cstheme="minorHAnsi"/>
              </w:rPr>
              <w:t xml:space="preserve"> </w:t>
            </w:r>
            <w:proofErr w:type="spellStart"/>
            <w:r w:rsidRPr="009B383C">
              <w:rPr>
                <w:rFonts w:cstheme="minorHAnsi"/>
              </w:rPr>
              <w:t>Nakladateľstvo</w:t>
            </w:r>
            <w:proofErr w:type="spellEnd"/>
            <w:r w:rsidRPr="009B383C">
              <w:rPr>
                <w:rFonts w:cstheme="minorHAnsi"/>
              </w:rPr>
              <w:t xml:space="preserve"> STU, 2012. - ISBN 978-80-227-3850-7. - S. 102-106</w:t>
            </w:r>
          </w:p>
          <w:p w:rsidR="00D50D13" w:rsidRPr="009B383C" w:rsidRDefault="00D50D13">
            <w:pPr>
              <w:rPr>
                <w:rFonts w:cstheme="minorHAnsi"/>
              </w:rPr>
            </w:pPr>
            <w:proofErr w:type="spellStart"/>
            <w:r w:rsidRPr="009B383C">
              <w:rPr>
                <w:rFonts w:cstheme="minorHAnsi"/>
              </w:rPr>
              <w:t>Mikušková</w:t>
            </w:r>
            <w:proofErr w:type="spellEnd"/>
            <w:r w:rsidRPr="009B383C">
              <w:rPr>
                <w:rFonts w:cstheme="minorHAnsi"/>
              </w:rPr>
              <w:t xml:space="preserve">, Dagmar: </w:t>
            </w:r>
            <w:proofErr w:type="spellStart"/>
            <w:r w:rsidRPr="009B383C">
              <w:rPr>
                <w:rFonts w:cstheme="minorHAnsi"/>
              </w:rPr>
              <w:t>Interpretácia</w:t>
            </w:r>
            <w:proofErr w:type="spellEnd"/>
            <w:r w:rsidRPr="009B383C">
              <w:rPr>
                <w:rFonts w:cstheme="minorHAnsi"/>
              </w:rPr>
              <w:t xml:space="preserve"> </w:t>
            </w:r>
            <w:proofErr w:type="spellStart"/>
            <w:r w:rsidRPr="009B383C">
              <w:rPr>
                <w:rFonts w:cstheme="minorHAnsi"/>
              </w:rPr>
              <w:t>progresivity</w:t>
            </w:r>
            <w:proofErr w:type="spellEnd"/>
            <w:r w:rsidRPr="009B383C">
              <w:rPr>
                <w:rFonts w:cstheme="minorHAnsi"/>
              </w:rPr>
              <w:t xml:space="preserve"> </w:t>
            </w:r>
            <w:proofErr w:type="spellStart"/>
            <w:r w:rsidRPr="009B383C">
              <w:rPr>
                <w:rFonts w:cstheme="minorHAnsi"/>
              </w:rPr>
              <w:t>sociálneho</w:t>
            </w:r>
            <w:proofErr w:type="spellEnd"/>
            <w:r w:rsidRPr="009B383C">
              <w:rPr>
                <w:rFonts w:cstheme="minorHAnsi"/>
              </w:rPr>
              <w:t xml:space="preserve"> </w:t>
            </w:r>
            <w:proofErr w:type="spellStart"/>
            <w:r w:rsidRPr="009B383C">
              <w:rPr>
                <w:rFonts w:cstheme="minorHAnsi"/>
              </w:rPr>
              <w:t>bývania</w:t>
            </w:r>
            <w:proofErr w:type="spellEnd"/>
            <w:r w:rsidRPr="009B383C">
              <w:rPr>
                <w:rFonts w:cstheme="minorHAnsi"/>
              </w:rPr>
              <w:t xml:space="preserve"> v </w:t>
            </w:r>
            <w:proofErr w:type="spellStart"/>
            <w:r w:rsidRPr="009B383C">
              <w:rPr>
                <w:rFonts w:cstheme="minorHAnsi"/>
              </w:rPr>
              <w:t>zahraničí</w:t>
            </w:r>
            <w:proofErr w:type="spellEnd"/>
            <w:r w:rsidRPr="009B383C">
              <w:rPr>
                <w:rFonts w:cstheme="minorHAnsi"/>
              </w:rPr>
              <w:t xml:space="preserve">. In: </w:t>
            </w:r>
            <w:proofErr w:type="spellStart"/>
            <w:r w:rsidRPr="009B383C">
              <w:rPr>
                <w:rFonts w:cstheme="minorHAnsi"/>
              </w:rPr>
              <w:t>Nové</w:t>
            </w:r>
            <w:proofErr w:type="spellEnd"/>
            <w:r w:rsidRPr="009B383C">
              <w:rPr>
                <w:rFonts w:cstheme="minorHAnsi"/>
              </w:rPr>
              <w:t xml:space="preserve"> </w:t>
            </w:r>
            <w:proofErr w:type="spellStart"/>
            <w:r w:rsidRPr="009B383C">
              <w:rPr>
                <w:rFonts w:cstheme="minorHAnsi"/>
              </w:rPr>
              <w:t>technologické</w:t>
            </w:r>
            <w:proofErr w:type="spellEnd"/>
            <w:r w:rsidRPr="009B383C">
              <w:rPr>
                <w:rFonts w:cstheme="minorHAnsi"/>
              </w:rPr>
              <w:t xml:space="preserve"> </w:t>
            </w:r>
            <w:proofErr w:type="spellStart"/>
            <w:r w:rsidRPr="009B383C">
              <w:rPr>
                <w:rFonts w:cstheme="minorHAnsi"/>
              </w:rPr>
              <w:t>systémy</w:t>
            </w:r>
            <w:proofErr w:type="spellEnd"/>
            <w:r w:rsidRPr="009B383C">
              <w:rPr>
                <w:rFonts w:cstheme="minorHAnsi"/>
              </w:rPr>
              <w:t xml:space="preserve"> v </w:t>
            </w:r>
            <w:proofErr w:type="spellStart"/>
            <w:r w:rsidRPr="009B383C">
              <w:rPr>
                <w:rFonts w:cstheme="minorHAnsi"/>
              </w:rPr>
              <w:t>navrhovaní</w:t>
            </w:r>
            <w:proofErr w:type="spellEnd"/>
            <w:r w:rsidRPr="009B383C">
              <w:rPr>
                <w:rFonts w:cstheme="minorHAnsi"/>
              </w:rPr>
              <w:t xml:space="preserve"> </w:t>
            </w:r>
            <w:proofErr w:type="spellStart"/>
            <w:r w:rsidRPr="009B383C">
              <w:rPr>
                <w:rFonts w:cstheme="minorHAnsi"/>
              </w:rPr>
              <w:t>budov</w:t>
            </w:r>
            <w:proofErr w:type="spellEnd"/>
            <w:r w:rsidRPr="009B383C">
              <w:rPr>
                <w:rFonts w:cstheme="minorHAnsi"/>
              </w:rPr>
              <w:t xml:space="preserve"> </w:t>
            </w:r>
            <w:proofErr w:type="gramStart"/>
            <w:r w:rsidRPr="009B383C">
              <w:rPr>
                <w:rFonts w:cstheme="minorHAnsi"/>
              </w:rPr>
              <w:t>III :</w:t>
            </w:r>
            <w:proofErr w:type="gramEnd"/>
            <w:r w:rsidRPr="009B383C">
              <w:rPr>
                <w:rFonts w:cstheme="minorHAnsi"/>
              </w:rPr>
              <w:t xml:space="preserve"> </w:t>
            </w:r>
            <w:proofErr w:type="spellStart"/>
            <w:r w:rsidRPr="009B383C">
              <w:rPr>
                <w:rFonts w:cstheme="minorHAnsi"/>
              </w:rPr>
              <w:t>Vedecký</w:t>
            </w:r>
            <w:proofErr w:type="spellEnd"/>
            <w:r w:rsidRPr="009B383C">
              <w:rPr>
                <w:rFonts w:cstheme="minorHAnsi"/>
              </w:rPr>
              <w:t xml:space="preserve"> </w:t>
            </w:r>
            <w:proofErr w:type="spellStart"/>
            <w:r w:rsidRPr="009B383C">
              <w:rPr>
                <w:rFonts w:cstheme="minorHAnsi"/>
              </w:rPr>
              <w:t>zborník</w:t>
            </w:r>
            <w:proofErr w:type="spellEnd"/>
            <w:r w:rsidRPr="009B383C">
              <w:rPr>
                <w:rFonts w:cstheme="minorHAnsi"/>
              </w:rPr>
              <w:t xml:space="preserve"> </w:t>
            </w:r>
            <w:proofErr w:type="spellStart"/>
            <w:r w:rsidRPr="009B383C">
              <w:rPr>
                <w:rFonts w:cstheme="minorHAnsi"/>
              </w:rPr>
              <w:t>recenzovaných</w:t>
            </w:r>
            <w:proofErr w:type="spellEnd"/>
            <w:r w:rsidRPr="009B383C">
              <w:rPr>
                <w:rFonts w:cstheme="minorHAnsi"/>
              </w:rPr>
              <w:t xml:space="preserve"> </w:t>
            </w:r>
            <w:proofErr w:type="spellStart"/>
            <w:r w:rsidRPr="009B383C">
              <w:rPr>
                <w:rFonts w:cstheme="minorHAnsi"/>
              </w:rPr>
              <w:t>vedeckých</w:t>
            </w:r>
            <w:proofErr w:type="spellEnd"/>
            <w:r w:rsidRPr="009B383C">
              <w:rPr>
                <w:rFonts w:cstheme="minorHAnsi"/>
              </w:rPr>
              <w:t xml:space="preserve"> </w:t>
            </w:r>
            <w:proofErr w:type="spellStart"/>
            <w:r w:rsidRPr="009B383C">
              <w:rPr>
                <w:rFonts w:cstheme="minorHAnsi"/>
              </w:rPr>
              <w:t>prác</w:t>
            </w:r>
            <w:proofErr w:type="spellEnd"/>
            <w:r w:rsidRPr="009B383C">
              <w:rPr>
                <w:rFonts w:cstheme="minorHAnsi"/>
              </w:rPr>
              <w:t xml:space="preserve">. - </w:t>
            </w:r>
            <w:proofErr w:type="gramStart"/>
            <w:r w:rsidRPr="009B383C">
              <w:rPr>
                <w:rFonts w:cstheme="minorHAnsi"/>
              </w:rPr>
              <w:t>Bratislava :</w:t>
            </w:r>
            <w:proofErr w:type="gramEnd"/>
            <w:r w:rsidRPr="009B383C">
              <w:rPr>
                <w:rFonts w:cstheme="minorHAnsi"/>
              </w:rPr>
              <w:t xml:space="preserve"> STU v </w:t>
            </w:r>
            <w:proofErr w:type="spellStart"/>
            <w:r w:rsidRPr="009B383C">
              <w:rPr>
                <w:rFonts w:cstheme="minorHAnsi"/>
              </w:rPr>
              <w:t>Bratislave</w:t>
            </w:r>
            <w:proofErr w:type="spellEnd"/>
            <w:r w:rsidRPr="009B383C">
              <w:rPr>
                <w:rFonts w:cstheme="minorHAnsi"/>
              </w:rPr>
              <w:t>, 2010. - ISBN 978-80-227-3427-1. - S. 66-70</w:t>
            </w:r>
          </w:p>
          <w:p w:rsidR="00D50D13" w:rsidRPr="009B383C" w:rsidRDefault="00D50D13">
            <w:pPr>
              <w:rPr>
                <w:rFonts w:cstheme="minorHAnsi"/>
              </w:rPr>
            </w:pPr>
            <w:proofErr w:type="spellStart"/>
            <w:r w:rsidRPr="009B383C">
              <w:rPr>
                <w:rFonts w:cstheme="minorHAnsi"/>
              </w:rPr>
              <w:t>Mikušková</w:t>
            </w:r>
            <w:proofErr w:type="spellEnd"/>
            <w:r w:rsidRPr="009B383C">
              <w:rPr>
                <w:rFonts w:cstheme="minorHAnsi"/>
              </w:rPr>
              <w:t xml:space="preserve">, Dagmar: </w:t>
            </w:r>
            <w:proofErr w:type="spellStart"/>
            <w:r w:rsidRPr="009B383C">
              <w:rPr>
                <w:rFonts w:cstheme="minorHAnsi"/>
              </w:rPr>
              <w:t>Racionalizácia</w:t>
            </w:r>
            <w:proofErr w:type="spellEnd"/>
            <w:r w:rsidRPr="009B383C">
              <w:rPr>
                <w:rFonts w:cstheme="minorHAnsi"/>
              </w:rPr>
              <w:t xml:space="preserve"> </w:t>
            </w:r>
            <w:proofErr w:type="spellStart"/>
            <w:r w:rsidRPr="009B383C">
              <w:rPr>
                <w:rFonts w:cstheme="minorHAnsi"/>
              </w:rPr>
              <w:t>konštrukcií</w:t>
            </w:r>
            <w:proofErr w:type="spellEnd"/>
            <w:r w:rsidRPr="009B383C">
              <w:rPr>
                <w:rFonts w:cstheme="minorHAnsi"/>
              </w:rPr>
              <w:t xml:space="preserve"> v </w:t>
            </w:r>
            <w:proofErr w:type="spellStart"/>
            <w:r w:rsidRPr="009B383C">
              <w:rPr>
                <w:rFonts w:cstheme="minorHAnsi"/>
              </w:rPr>
              <w:t>konceptoch</w:t>
            </w:r>
            <w:proofErr w:type="spellEnd"/>
            <w:r w:rsidRPr="009B383C">
              <w:rPr>
                <w:rFonts w:cstheme="minorHAnsi"/>
              </w:rPr>
              <w:t xml:space="preserve"> </w:t>
            </w:r>
            <w:proofErr w:type="spellStart"/>
            <w:r w:rsidRPr="009B383C">
              <w:rPr>
                <w:rFonts w:cstheme="minorHAnsi"/>
              </w:rPr>
              <w:t>sociálneho</w:t>
            </w:r>
            <w:proofErr w:type="spellEnd"/>
            <w:r w:rsidRPr="009B383C">
              <w:rPr>
                <w:rFonts w:cstheme="minorHAnsi"/>
              </w:rPr>
              <w:t xml:space="preserve"> </w:t>
            </w:r>
            <w:proofErr w:type="spellStart"/>
            <w:r w:rsidRPr="009B383C">
              <w:rPr>
                <w:rFonts w:cstheme="minorHAnsi"/>
              </w:rPr>
              <w:t>bývania</w:t>
            </w:r>
            <w:proofErr w:type="spellEnd"/>
            <w:r w:rsidRPr="009B383C">
              <w:rPr>
                <w:rFonts w:cstheme="minorHAnsi"/>
              </w:rPr>
              <w:t xml:space="preserve">. In: </w:t>
            </w:r>
            <w:proofErr w:type="spellStart"/>
            <w:r w:rsidRPr="009B383C">
              <w:rPr>
                <w:rFonts w:cstheme="minorHAnsi"/>
              </w:rPr>
              <w:t>Vplyv</w:t>
            </w:r>
            <w:proofErr w:type="spellEnd"/>
            <w:r w:rsidRPr="009B383C">
              <w:rPr>
                <w:rFonts w:cstheme="minorHAnsi"/>
              </w:rPr>
              <w:t xml:space="preserve"> </w:t>
            </w:r>
            <w:proofErr w:type="spellStart"/>
            <w:r w:rsidRPr="009B383C">
              <w:rPr>
                <w:rFonts w:cstheme="minorHAnsi"/>
              </w:rPr>
              <w:t>nových</w:t>
            </w:r>
            <w:proofErr w:type="spellEnd"/>
            <w:r w:rsidRPr="009B383C">
              <w:rPr>
                <w:rFonts w:cstheme="minorHAnsi"/>
              </w:rPr>
              <w:t xml:space="preserve"> </w:t>
            </w:r>
            <w:proofErr w:type="spellStart"/>
            <w:r w:rsidRPr="009B383C">
              <w:rPr>
                <w:rFonts w:cstheme="minorHAnsi"/>
              </w:rPr>
              <w:t>technológií</w:t>
            </w:r>
            <w:proofErr w:type="spellEnd"/>
            <w:r w:rsidRPr="009B383C">
              <w:rPr>
                <w:rFonts w:cstheme="minorHAnsi"/>
              </w:rPr>
              <w:t xml:space="preserve"> a </w:t>
            </w:r>
            <w:proofErr w:type="spellStart"/>
            <w:r w:rsidRPr="009B383C">
              <w:rPr>
                <w:rFonts w:cstheme="minorHAnsi"/>
              </w:rPr>
              <w:t>konštrukcií</w:t>
            </w:r>
            <w:proofErr w:type="spellEnd"/>
            <w:r w:rsidRPr="009B383C">
              <w:rPr>
                <w:rFonts w:cstheme="minorHAnsi"/>
              </w:rPr>
              <w:t xml:space="preserve"> </w:t>
            </w:r>
            <w:proofErr w:type="spellStart"/>
            <w:r w:rsidRPr="009B383C">
              <w:rPr>
                <w:rFonts w:cstheme="minorHAnsi"/>
              </w:rPr>
              <w:t>na</w:t>
            </w:r>
            <w:proofErr w:type="spellEnd"/>
            <w:r w:rsidRPr="009B383C">
              <w:rPr>
                <w:rFonts w:cstheme="minorHAnsi"/>
              </w:rPr>
              <w:t xml:space="preserve"> </w:t>
            </w:r>
            <w:proofErr w:type="spellStart"/>
            <w:r w:rsidRPr="009B383C">
              <w:rPr>
                <w:rFonts w:cstheme="minorHAnsi"/>
              </w:rPr>
              <w:t>tvorbu</w:t>
            </w:r>
            <w:proofErr w:type="spellEnd"/>
            <w:r w:rsidRPr="009B383C">
              <w:rPr>
                <w:rFonts w:cstheme="minorHAnsi"/>
              </w:rPr>
              <w:t xml:space="preserve"> </w:t>
            </w:r>
            <w:proofErr w:type="spellStart"/>
            <w:r w:rsidRPr="009B383C">
              <w:rPr>
                <w:rFonts w:cstheme="minorHAnsi"/>
              </w:rPr>
              <w:t>architektonických</w:t>
            </w:r>
            <w:proofErr w:type="spellEnd"/>
            <w:r w:rsidRPr="009B383C">
              <w:rPr>
                <w:rFonts w:cstheme="minorHAnsi"/>
              </w:rPr>
              <w:t xml:space="preserve"> </w:t>
            </w:r>
            <w:proofErr w:type="spellStart"/>
            <w:r w:rsidRPr="009B383C">
              <w:rPr>
                <w:rFonts w:cstheme="minorHAnsi"/>
              </w:rPr>
              <w:t>diel</w:t>
            </w:r>
            <w:proofErr w:type="spellEnd"/>
            <w:r w:rsidRPr="009B383C">
              <w:rPr>
                <w:rFonts w:cstheme="minorHAnsi"/>
              </w:rPr>
              <w:t xml:space="preserve"> IV. : </w:t>
            </w:r>
            <w:proofErr w:type="spellStart"/>
            <w:r w:rsidRPr="009B383C">
              <w:rPr>
                <w:rFonts w:cstheme="minorHAnsi"/>
              </w:rPr>
              <w:t>Medzinárodný</w:t>
            </w:r>
            <w:proofErr w:type="spellEnd"/>
            <w:r w:rsidRPr="009B383C">
              <w:rPr>
                <w:rFonts w:cstheme="minorHAnsi"/>
              </w:rPr>
              <w:t xml:space="preserve"> </w:t>
            </w:r>
            <w:proofErr w:type="spellStart"/>
            <w:r w:rsidRPr="009B383C">
              <w:rPr>
                <w:rFonts w:cstheme="minorHAnsi"/>
              </w:rPr>
              <w:t>vedecký</w:t>
            </w:r>
            <w:proofErr w:type="spellEnd"/>
            <w:r w:rsidRPr="009B383C">
              <w:rPr>
                <w:rFonts w:cstheme="minorHAnsi"/>
              </w:rPr>
              <w:t xml:space="preserve"> </w:t>
            </w:r>
            <w:proofErr w:type="spellStart"/>
            <w:r w:rsidRPr="009B383C">
              <w:rPr>
                <w:rFonts w:cstheme="minorHAnsi"/>
              </w:rPr>
              <w:t>zborník</w:t>
            </w:r>
            <w:proofErr w:type="spellEnd"/>
            <w:r w:rsidRPr="009B383C">
              <w:rPr>
                <w:rFonts w:cstheme="minorHAnsi"/>
              </w:rPr>
              <w:t xml:space="preserve"> </w:t>
            </w:r>
            <w:proofErr w:type="spellStart"/>
            <w:r w:rsidRPr="009B383C">
              <w:rPr>
                <w:rFonts w:cstheme="minorHAnsi"/>
              </w:rPr>
              <w:t>recenzovaných</w:t>
            </w:r>
            <w:proofErr w:type="spellEnd"/>
            <w:r w:rsidRPr="009B383C">
              <w:rPr>
                <w:rFonts w:cstheme="minorHAnsi"/>
              </w:rPr>
              <w:t xml:space="preserve"> </w:t>
            </w:r>
            <w:proofErr w:type="spellStart"/>
            <w:r w:rsidRPr="009B383C">
              <w:rPr>
                <w:rFonts w:cstheme="minorHAnsi"/>
              </w:rPr>
              <w:t>vedeckých</w:t>
            </w:r>
            <w:proofErr w:type="spellEnd"/>
            <w:r w:rsidRPr="009B383C">
              <w:rPr>
                <w:rFonts w:cstheme="minorHAnsi"/>
              </w:rPr>
              <w:t xml:space="preserve"> </w:t>
            </w:r>
            <w:proofErr w:type="spellStart"/>
            <w:r w:rsidRPr="009B383C">
              <w:rPr>
                <w:rFonts w:cstheme="minorHAnsi"/>
              </w:rPr>
              <w:t>prác</w:t>
            </w:r>
            <w:proofErr w:type="spellEnd"/>
            <w:r w:rsidRPr="009B383C">
              <w:rPr>
                <w:rFonts w:cstheme="minorHAnsi"/>
              </w:rPr>
              <w:t xml:space="preserve">. - </w:t>
            </w:r>
            <w:proofErr w:type="gramStart"/>
            <w:r w:rsidRPr="009B383C">
              <w:rPr>
                <w:rFonts w:cstheme="minorHAnsi"/>
              </w:rPr>
              <w:t>Bratislava :</w:t>
            </w:r>
            <w:proofErr w:type="gramEnd"/>
            <w:r w:rsidRPr="009B383C">
              <w:rPr>
                <w:rFonts w:cstheme="minorHAnsi"/>
              </w:rPr>
              <w:t xml:space="preserve"> STU v </w:t>
            </w:r>
            <w:proofErr w:type="spellStart"/>
            <w:r w:rsidRPr="009B383C">
              <w:rPr>
                <w:rFonts w:cstheme="minorHAnsi"/>
              </w:rPr>
              <w:t>Bratislave</w:t>
            </w:r>
            <w:proofErr w:type="spellEnd"/>
            <w:r w:rsidRPr="009B383C">
              <w:rPr>
                <w:rFonts w:cstheme="minorHAnsi"/>
              </w:rPr>
              <w:t xml:space="preserve"> FA, 2011. - ISBN 978-80-227-3638-1. - S. 91-94</w:t>
            </w:r>
          </w:p>
          <w:p w:rsidR="00D50D13" w:rsidRPr="009B383C" w:rsidRDefault="00A3462D">
            <w:pPr>
              <w:rPr>
                <w:rFonts w:cstheme="minorHAnsi"/>
                <w:b/>
                <w:i/>
              </w:rPr>
            </w:pPr>
            <w:r w:rsidRPr="009B383C">
              <w:rPr>
                <w:rFonts w:cstheme="minorHAnsi"/>
                <w:b/>
                <w:i/>
              </w:rPr>
              <w:t xml:space="preserve">AFA </w:t>
            </w:r>
            <w:proofErr w:type="spellStart"/>
            <w:r w:rsidRPr="009B383C">
              <w:rPr>
                <w:rFonts w:cstheme="minorHAnsi"/>
                <w:b/>
                <w:i/>
              </w:rPr>
              <w:t>Publikované</w:t>
            </w:r>
            <w:proofErr w:type="spellEnd"/>
            <w:r w:rsidRPr="009B383C">
              <w:rPr>
                <w:rFonts w:cstheme="minorHAnsi"/>
                <w:b/>
                <w:i/>
              </w:rPr>
              <w:t xml:space="preserve"> </w:t>
            </w:r>
            <w:proofErr w:type="spellStart"/>
            <w:r w:rsidRPr="009B383C">
              <w:rPr>
                <w:rFonts w:cstheme="minorHAnsi"/>
                <w:b/>
                <w:i/>
              </w:rPr>
              <w:t>pozvané</w:t>
            </w:r>
            <w:proofErr w:type="spellEnd"/>
            <w:r w:rsidRPr="009B383C">
              <w:rPr>
                <w:rFonts w:cstheme="minorHAnsi"/>
                <w:b/>
                <w:i/>
              </w:rPr>
              <w:t xml:space="preserve"> </w:t>
            </w:r>
            <w:proofErr w:type="spellStart"/>
            <w:r w:rsidRPr="009B383C">
              <w:rPr>
                <w:rFonts w:cstheme="minorHAnsi"/>
                <w:b/>
                <w:i/>
              </w:rPr>
              <w:t>príspevky</w:t>
            </w:r>
            <w:proofErr w:type="spellEnd"/>
            <w:r w:rsidRPr="009B383C">
              <w:rPr>
                <w:rFonts w:cstheme="minorHAnsi"/>
                <w:b/>
                <w:i/>
              </w:rPr>
              <w:t xml:space="preserve"> </w:t>
            </w:r>
            <w:proofErr w:type="spellStart"/>
            <w:r w:rsidRPr="009B383C">
              <w:rPr>
                <w:rFonts w:cstheme="minorHAnsi"/>
                <w:b/>
                <w:i/>
              </w:rPr>
              <w:t>na</w:t>
            </w:r>
            <w:proofErr w:type="spellEnd"/>
            <w:r w:rsidRPr="009B383C">
              <w:rPr>
                <w:rFonts w:cstheme="minorHAnsi"/>
                <w:b/>
                <w:i/>
              </w:rPr>
              <w:t xml:space="preserve"> </w:t>
            </w:r>
            <w:proofErr w:type="spellStart"/>
            <w:r w:rsidRPr="009B383C">
              <w:rPr>
                <w:rFonts w:cstheme="minorHAnsi"/>
                <w:b/>
                <w:i/>
              </w:rPr>
              <w:t>zahraničných</w:t>
            </w:r>
            <w:proofErr w:type="spellEnd"/>
            <w:r w:rsidRPr="009B383C">
              <w:rPr>
                <w:rFonts w:cstheme="minorHAnsi"/>
                <w:b/>
                <w:i/>
              </w:rPr>
              <w:t xml:space="preserve"> </w:t>
            </w:r>
            <w:proofErr w:type="spellStart"/>
            <w:r w:rsidRPr="009B383C">
              <w:rPr>
                <w:rFonts w:cstheme="minorHAnsi"/>
                <w:b/>
                <w:i/>
              </w:rPr>
              <w:t>vedeckých</w:t>
            </w:r>
            <w:proofErr w:type="spellEnd"/>
            <w:r w:rsidRPr="009B383C">
              <w:rPr>
                <w:rFonts w:cstheme="minorHAnsi"/>
                <w:b/>
                <w:i/>
              </w:rPr>
              <w:t xml:space="preserve"> </w:t>
            </w:r>
            <w:proofErr w:type="spellStart"/>
            <w:r w:rsidRPr="009B383C">
              <w:rPr>
                <w:rFonts w:cstheme="minorHAnsi"/>
                <w:b/>
                <w:i/>
              </w:rPr>
              <w:t>konferenciách</w:t>
            </w:r>
            <w:proofErr w:type="spellEnd"/>
          </w:p>
          <w:p w:rsidR="00A3462D" w:rsidRPr="009B383C" w:rsidRDefault="00A3462D">
            <w:pPr>
              <w:rPr>
                <w:rFonts w:cstheme="minorHAnsi"/>
              </w:rPr>
            </w:pPr>
            <w:proofErr w:type="spellStart"/>
            <w:r w:rsidRPr="009B383C">
              <w:rPr>
                <w:rFonts w:cstheme="minorHAnsi"/>
              </w:rPr>
              <w:t>Budiaková</w:t>
            </w:r>
            <w:proofErr w:type="spellEnd"/>
            <w:r w:rsidRPr="009B383C">
              <w:rPr>
                <w:rFonts w:cstheme="minorHAnsi"/>
              </w:rPr>
              <w:t xml:space="preserve">, </w:t>
            </w:r>
            <w:proofErr w:type="spellStart"/>
            <w:r w:rsidRPr="009B383C">
              <w:rPr>
                <w:rFonts w:cstheme="minorHAnsi"/>
              </w:rPr>
              <w:t>Mária</w:t>
            </w:r>
            <w:proofErr w:type="spellEnd"/>
            <w:r w:rsidRPr="009B383C">
              <w:rPr>
                <w:rFonts w:cstheme="minorHAnsi"/>
              </w:rPr>
              <w:t xml:space="preserve"> - </w:t>
            </w:r>
            <w:proofErr w:type="spellStart"/>
            <w:r w:rsidRPr="009B383C">
              <w:rPr>
                <w:rFonts w:cstheme="minorHAnsi"/>
              </w:rPr>
              <w:t>Budkeová</w:t>
            </w:r>
            <w:proofErr w:type="spellEnd"/>
            <w:r w:rsidRPr="009B383C">
              <w:rPr>
                <w:rFonts w:cstheme="minorHAnsi"/>
              </w:rPr>
              <w:t xml:space="preserve">, </w:t>
            </w:r>
            <w:proofErr w:type="spellStart"/>
            <w:r w:rsidRPr="009B383C">
              <w:rPr>
                <w:rFonts w:cstheme="minorHAnsi"/>
              </w:rPr>
              <w:t>Branislava</w:t>
            </w:r>
            <w:proofErr w:type="spellEnd"/>
            <w:r w:rsidRPr="009B383C">
              <w:rPr>
                <w:rFonts w:cstheme="minorHAnsi"/>
              </w:rPr>
              <w:t xml:space="preserve"> - </w:t>
            </w:r>
            <w:proofErr w:type="spellStart"/>
            <w:r w:rsidRPr="009B383C">
              <w:rPr>
                <w:rFonts w:cstheme="minorHAnsi"/>
              </w:rPr>
              <w:t>Selcová</w:t>
            </w:r>
            <w:proofErr w:type="spellEnd"/>
            <w:r w:rsidRPr="009B383C">
              <w:rPr>
                <w:rFonts w:cstheme="minorHAnsi"/>
              </w:rPr>
              <w:t xml:space="preserve">, </w:t>
            </w:r>
            <w:proofErr w:type="spellStart"/>
            <w:r w:rsidRPr="009B383C">
              <w:rPr>
                <w:rFonts w:cstheme="minorHAnsi"/>
              </w:rPr>
              <w:t>Ľubica</w:t>
            </w:r>
            <w:proofErr w:type="spellEnd"/>
            <w:r w:rsidRPr="009B383C">
              <w:rPr>
                <w:rFonts w:cstheme="minorHAnsi"/>
              </w:rPr>
              <w:t xml:space="preserve"> - </w:t>
            </w:r>
            <w:proofErr w:type="spellStart"/>
            <w:r w:rsidRPr="009B383C">
              <w:rPr>
                <w:rFonts w:cstheme="minorHAnsi"/>
              </w:rPr>
              <w:t>Mikušková</w:t>
            </w:r>
            <w:proofErr w:type="spellEnd"/>
            <w:r w:rsidRPr="009B383C">
              <w:rPr>
                <w:rFonts w:cstheme="minorHAnsi"/>
              </w:rPr>
              <w:t xml:space="preserve">, Dagmar - </w:t>
            </w:r>
            <w:proofErr w:type="spellStart"/>
            <w:r w:rsidRPr="009B383C">
              <w:rPr>
                <w:rFonts w:cstheme="minorHAnsi"/>
              </w:rPr>
              <w:t>Žalman</w:t>
            </w:r>
            <w:proofErr w:type="spellEnd"/>
            <w:r w:rsidRPr="009B383C">
              <w:rPr>
                <w:rFonts w:cstheme="minorHAnsi"/>
              </w:rPr>
              <w:t xml:space="preserve">, Peter - </w:t>
            </w:r>
            <w:proofErr w:type="spellStart"/>
            <w:r w:rsidRPr="009B383C">
              <w:rPr>
                <w:rFonts w:cstheme="minorHAnsi"/>
              </w:rPr>
              <w:t>Somora</w:t>
            </w:r>
            <w:proofErr w:type="spellEnd"/>
            <w:r w:rsidRPr="009B383C">
              <w:rPr>
                <w:rFonts w:cstheme="minorHAnsi"/>
              </w:rPr>
              <w:t xml:space="preserve">, </w:t>
            </w:r>
            <w:proofErr w:type="spellStart"/>
            <w:r w:rsidRPr="009B383C">
              <w:rPr>
                <w:rFonts w:cstheme="minorHAnsi"/>
              </w:rPr>
              <w:t>Branislav</w:t>
            </w:r>
            <w:proofErr w:type="spellEnd"/>
            <w:r w:rsidRPr="009B383C">
              <w:rPr>
                <w:rFonts w:cstheme="minorHAnsi"/>
              </w:rPr>
              <w:t>: Architectural and engineering teamwork by design of solar buildings.</w:t>
            </w:r>
            <w:r w:rsidR="006D5724">
              <w:rPr>
                <w:rFonts w:cstheme="minorHAnsi"/>
              </w:rPr>
              <w:t xml:space="preserve"> </w:t>
            </w:r>
            <w:r w:rsidRPr="009B383C">
              <w:rPr>
                <w:rFonts w:cstheme="minorHAnsi"/>
              </w:rPr>
              <w:t xml:space="preserve">In: Solar renewable Energy News- </w:t>
            </w:r>
            <w:proofErr w:type="gramStart"/>
            <w:r w:rsidRPr="009B383C">
              <w:rPr>
                <w:rFonts w:cstheme="minorHAnsi"/>
              </w:rPr>
              <w:t>SREN :</w:t>
            </w:r>
            <w:proofErr w:type="gramEnd"/>
            <w:r w:rsidRPr="009B383C">
              <w:rPr>
                <w:rFonts w:cstheme="minorHAnsi"/>
              </w:rPr>
              <w:t xml:space="preserve"> Proceedings of the SREN 2005, Florence, April 2-8, 2005. - </w:t>
            </w:r>
            <w:proofErr w:type="gramStart"/>
            <w:r w:rsidRPr="009B383C">
              <w:rPr>
                <w:rFonts w:cstheme="minorHAnsi"/>
              </w:rPr>
              <w:t>Florence :</w:t>
            </w:r>
            <w:proofErr w:type="gramEnd"/>
            <w:r w:rsidRPr="009B383C">
              <w:rPr>
                <w:rFonts w:cstheme="minorHAnsi"/>
              </w:rPr>
              <w:t xml:space="preserve"> SREN, 2005. - ISBN 80-223-2099-4. - S. 194-196</w:t>
            </w:r>
          </w:p>
          <w:p w:rsidR="00A3462D" w:rsidRPr="009B383C" w:rsidRDefault="00A3462D">
            <w:pPr>
              <w:rPr>
                <w:rFonts w:cstheme="minorHAnsi"/>
              </w:rPr>
            </w:pPr>
            <w:proofErr w:type="spellStart"/>
            <w:r w:rsidRPr="009B383C">
              <w:rPr>
                <w:rFonts w:cstheme="minorHAnsi"/>
              </w:rPr>
              <w:t>Mikušková</w:t>
            </w:r>
            <w:proofErr w:type="spellEnd"/>
            <w:r w:rsidRPr="009B383C">
              <w:rPr>
                <w:rFonts w:cstheme="minorHAnsi"/>
              </w:rPr>
              <w:t xml:space="preserve">, Dagmar: </w:t>
            </w:r>
            <w:proofErr w:type="spellStart"/>
            <w:r w:rsidRPr="009B383C">
              <w:rPr>
                <w:rFonts w:cstheme="minorHAnsi"/>
              </w:rPr>
              <w:t>Problematika</w:t>
            </w:r>
            <w:proofErr w:type="spellEnd"/>
            <w:r w:rsidRPr="009B383C">
              <w:rPr>
                <w:rFonts w:cstheme="minorHAnsi"/>
              </w:rPr>
              <w:t xml:space="preserve"> </w:t>
            </w:r>
            <w:proofErr w:type="spellStart"/>
            <w:r w:rsidRPr="009B383C">
              <w:rPr>
                <w:rFonts w:cstheme="minorHAnsi"/>
              </w:rPr>
              <w:t>bývania</w:t>
            </w:r>
            <w:proofErr w:type="spellEnd"/>
            <w:r w:rsidRPr="009B383C">
              <w:rPr>
                <w:rFonts w:cstheme="minorHAnsi"/>
              </w:rPr>
              <w:t xml:space="preserve"> a </w:t>
            </w:r>
            <w:proofErr w:type="spellStart"/>
            <w:r w:rsidRPr="009B383C">
              <w:rPr>
                <w:rFonts w:cstheme="minorHAnsi"/>
              </w:rPr>
              <w:t>sociálneho</w:t>
            </w:r>
            <w:proofErr w:type="spellEnd"/>
            <w:r w:rsidRPr="009B383C">
              <w:rPr>
                <w:rFonts w:cstheme="minorHAnsi"/>
              </w:rPr>
              <w:t xml:space="preserve"> </w:t>
            </w:r>
            <w:proofErr w:type="spellStart"/>
            <w:r w:rsidRPr="009B383C">
              <w:rPr>
                <w:rFonts w:cstheme="minorHAnsi"/>
              </w:rPr>
              <w:t>bývania</w:t>
            </w:r>
            <w:proofErr w:type="spellEnd"/>
            <w:r w:rsidRPr="009B383C">
              <w:rPr>
                <w:rFonts w:cstheme="minorHAnsi"/>
              </w:rPr>
              <w:t xml:space="preserve">. </w:t>
            </w:r>
            <w:proofErr w:type="spellStart"/>
            <w:r w:rsidRPr="009B383C">
              <w:rPr>
                <w:rFonts w:cstheme="minorHAnsi"/>
              </w:rPr>
              <w:t>Sociálna</w:t>
            </w:r>
            <w:proofErr w:type="spellEnd"/>
            <w:r w:rsidRPr="009B383C">
              <w:rPr>
                <w:rFonts w:cstheme="minorHAnsi"/>
              </w:rPr>
              <w:t xml:space="preserve"> </w:t>
            </w:r>
            <w:proofErr w:type="spellStart"/>
            <w:r w:rsidRPr="009B383C">
              <w:rPr>
                <w:rFonts w:cstheme="minorHAnsi"/>
              </w:rPr>
              <w:t>závislosť</w:t>
            </w:r>
            <w:proofErr w:type="spellEnd"/>
            <w:r w:rsidRPr="009B383C">
              <w:rPr>
                <w:rFonts w:cstheme="minorHAnsi"/>
              </w:rPr>
              <w:t xml:space="preserve">, </w:t>
            </w:r>
            <w:proofErr w:type="spellStart"/>
            <w:r w:rsidRPr="009B383C">
              <w:rPr>
                <w:rFonts w:cstheme="minorHAnsi"/>
              </w:rPr>
              <w:t>sociálna</w:t>
            </w:r>
            <w:proofErr w:type="spellEnd"/>
            <w:r w:rsidRPr="009B383C">
              <w:rPr>
                <w:rFonts w:cstheme="minorHAnsi"/>
              </w:rPr>
              <w:t xml:space="preserve"> </w:t>
            </w:r>
            <w:proofErr w:type="spellStart"/>
            <w:r w:rsidRPr="009B383C">
              <w:rPr>
                <w:rFonts w:cstheme="minorHAnsi"/>
              </w:rPr>
              <w:t>diferenciácia</w:t>
            </w:r>
            <w:proofErr w:type="spellEnd"/>
            <w:r w:rsidRPr="009B383C">
              <w:rPr>
                <w:rFonts w:cstheme="minorHAnsi"/>
              </w:rPr>
              <w:t>.</w:t>
            </w:r>
            <w:r w:rsidR="006D5724">
              <w:rPr>
                <w:rFonts w:cstheme="minorHAnsi"/>
              </w:rPr>
              <w:t xml:space="preserve"> </w:t>
            </w:r>
            <w:r w:rsidRPr="009B383C">
              <w:rPr>
                <w:rFonts w:cstheme="minorHAnsi"/>
              </w:rPr>
              <w:t xml:space="preserve">In: </w:t>
            </w:r>
            <w:proofErr w:type="spellStart"/>
            <w:r w:rsidRPr="009B383C">
              <w:rPr>
                <w:rFonts w:cstheme="minorHAnsi"/>
              </w:rPr>
              <w:t>Architektura</w:t>
            </w:r>
            <w:proofErr w:type="spellEnd"/>
            <w:r w:rsidRPr="009B383C">
              <w:rPr>
                <w:rFonts w:cstheme="minorHAnsi"/>
              </w:rPr>
              <w:t xml:space="preserve"> </w:t>
            </w:r>
            <w:proofErr w:type="gramStart"/>
            <w:r w:rsidRPr="009B383C">
              <w:rPr>
                <w:rFonts w:cstheme="minorHAnsi"/>
              </w:rPr>
              <w:t>a</w:t>
            </w:r>
            <w:proofErr w:type="gramEnd"/>
            <w:r w:rsidRPr="009B383C">
              <w:rPr>
                <w:rFonts w:cstheme="minorHAnsi"/>
              </w:rPr>
              <w:t xml:space="preserve"> </w:t>
            </w:r>
            <w:proofErr w:type="spellStart"/>
            <w:r w:rsidRPr="009B383C">
              <w:rPr>
                <w:rFonts w:cstheme="minorHAnsi"/>
              </w:rPr>
              <w:t>urbanismus</w:t>
            </w:r>
            <w:proofErr w:type="spellEnd"/>
            <w:r w:rsidRPr="009B383C">
              <w:rPr>
                <w:rFonts w:cstheme="minorHAnsi"/>
              </w:rPr>
              <w:t xml:space="preserve"> 2. </w:t>
            </w:r>
            <w:proofErr w:type="spellStart"/>
            <w:proofErr w:type="gramStart"/>
            <w:r w:rsidRPr="009B383C">
              <w:rPr>
                <w:rFonts w:cstheme="minorHAnsi"/>
              </w:rPr>
              <w:t>poloviny</w:t>
            </w:r>
            <w:proofErr w:type="spellEnd"/>
            <w:proofErr w:type="gramEnd"/>
            <w:r w:rsidRPr="009B383C">
              <w:rPr>
                <w:rFonts w:cstheme="minorHAnsi"/>
              </w:rPr>
              <w:t xml:space="preserve"> 20. </w:t>
            </w:r>
            <w:proofErr w:type="spellStart"/>
            <w:proofErr w:type="gramStart"/>
            <w:r w:rsidRPr="009B383C">
              <w:rPr>
                <w:rFonts w:cstheme="minorHAnsi"/>
              </w:rPr>
              <w:t>století</w:t>
            </w:r>
            <w:proofErr w:type="spellEnd"/>
            <w:proofErr w:type="gramEnd"/>
            <w:r w:rsidRPr="009B383C">
              <w:rPr>
                <w:rFonts w:cstheme="minorHAnsi"/>
              </w:rPr>
              <w:t xml:space="preserve"> [</w:t>
            </w:r>
            <w:proofErr w:type="spellStart"/>
            <w:r w:rsidRPr="009B383C">
              <w:rPr>
                <w:rFonts w:cstheme="minorHAnsi"/>
              </w:rPr>
              <w:t>elektronický</w:t>
            </w:r>
            <w:proofErr w:type="spellEnd"/>
            <w:r w:rsidRPr="009B383C">
              <w:rPr>
                <w:rFonts w:cstheme="minorHAnsi"/>
              </w:rPr>
              <w:t xml:space="preserve"> </w:t>
            </w:r>
            <w:proofErr w:type="spellStart"/>
            <w:r w:rsidRPr="009B383C">
              <w:rPr>
                <w:rFonts w:cstheme="minorHAnsi"/>
              </w:rPr>
              <w:t>zdroj</w:t>
            </w:r>
            <w:proofErr w:type="spellEnd"/>
            <w:r w:rsidRPr="009B383C">
              <w:rPr>
                <w:rFonts w:cstheme="minorHAnsi"/>
              </w:rPr>
              <w:t xml:space="preserve">] : 5. </w:t>
            </w:r>
            <w:proofErr w:type="spellStart"/>
            <w:r w:rsidRPr="009B383C">
              <w:rPr>
                <w:rFonts w:cstheme="minorHAnsi"/>
              </w:rPr>
              <w:t>ročník</w:t>
            </w:r>
            <w:proofErr w:type="spellEnd"/>
            <w:r w:rsidRPr="009B383C">
              <w:rPr>
                <w:rFonts w:cstheme="minorHAnsi"/>
              </w:rPr>
              <w:t xml:space="preserve"> </w:t>
            </w:r>
            <w:proofErr w:type="spellStart"/>
            <w:r w:rsidRPr="009B383C">
              <w:rPr>
                <w:rFonts w:cstheme="minorHAnsi"/>
              </w:rPr>
              <w:t>vědecké</w:t>
            </w:r>
            <w:proofErr w:type="spellEnd"/>
            <w:r w:rsidRPr="009B383C">
              <w:rPr>
                <w:rFonts w:cstheme="minorHAnsi"/>
              </w:rPr>
              <w:t xml:space="preserve"> </w:t>
            </w:r>
            <w:proofErr w:type="spellStart"/>
            <w:r w:rsidRPr="009B383C">
              <w:rPr>
                <w:rFonts w:cstheme="minorHAnsi"/>
              </w:rPr>
              <w:t>konference</w:t>
            </w:r>
            <w:proofErr w:type="spellEnd"/>
            <w:r w:rsidRPr="009B383C">
              <w:rPr>
                <w:rFonts w:cstheme="minorHAnsi"/>
              </w:rPr>
              <w:t xml:space="preserve">, 26.-27.9. 2013, </w:t>
            </w:r>
            <w:proofErr w:type="spellStart"/>
            <w:r w:rsidRPr="009B383C">
              <w:rPr>
                <w:rFonts w:cstheme="minorHAnsi"/>
              </w:rPr>
              <w:t>Vysoká</w:t>
            </w:r>
            <w:proofErr w:type="spellEnd"/>
            <w:r w:rsidRPr="009B383C">
              <w:rPr>
                <w:rFonts w:cstheme="minorHAnsi"/>
              </w:rPr>
              <w:t xml:space="preserve"> </w:t>
            </w:r>
            <w:proofErr w:type="spellStart"/>
            <w:r w:rsidRPr="009B383C">
              <w:rPr>
                <w:rFonts w:cstheme="minorHAnsi"/>
              </w:rPr>
              <w:t>škola</w:t>
            </w:r>
            <w:proofErr w:type="spellEnd"/>
            <w:r w:rsidRPr="009B383C">
              <w:rPr>
                <w:rFonts w:cstheme="minorHAnsi"/>
              </w:rPr>
              <w:t xml:space="preserve"> </w:t>
            </w:r>
            <w:proofErr w:type="spellStart"/>
            <w:r w:rsidRPr="009B383C">
              <w:rPr>
                <w:rFonts w:cstheme="minorHAnsi"/>
              </w:rPr>
              <w:t>báňska</w:t>
            </w:r>
            <w:proofErr w:type="spellEnd"/>
            <w:r w:rsidRPr="009B383C">
              <w:rPr>
                <w:rFonts w:cstheme="minorHAnsi"/>
              </w:rPr>
              <w:t xml:space="preserve">, Ostrava, ČR. - </w:t>
            </w:r>
            <w:proofErr w:type="gramStart"/>
            <w:r w:rsidRPr="009B383C">
              <w:rPr>
                <w:rFonts w:cstheme="minorHAnsi"/>
              </w:rPr>
              <w:t>Ostrava :</w:t>
            </w:r>
            <w:proofErr w:type="gramEnd"/>
            <w:r w:rsidRPr="009B383C">
              <w:rPr>
                <w:rFonts w:cstheme="minorHAnsi"/>
              </w:rPr>
              <w:t xml:space="preserve"> </w:t>
            </w:r>
            <w:proofErr w:type="spellStart"/>
            <w:r w:rsidRPr="009B383C">
              <w:rPr>
                <w:rFonts w:cstheme="minorHAnsi"/>
              </w:rPr>
              <w:t>Vysoká</w:t>
            </w:r>
            <w:proofErr w:type="spellEnd"/>
            <w:r w:rsidRPr="009B383C">
              <w:rPr>
                <w:rFonts w:cstheme="minorHAnsi"/>
              </w:rPr>
              <w:t xml:space="preserve"> </w:t>
            </w:r>
            <w:proofErr w:type="spellStart"/>
            <w:r w:rsidRPr="009B383C">
              <w:rPr>
                <w:rFonts w:cstheme="minorHAnsi"/>
              </w:rPr>
              <w:t>škola</w:t>
            </w:r>
            <w:proofErr w:type="spellEnd"/>
            <w:r w:rsidRPr="009B383C">
              <w:rPr>
                <w:rFonts w:cstheme="minorHAnsi"/>
              </w:rPr>
              <w:t xml:space="preserve"> </w:t>
            </w:r>
            <w:proofErr w:type="spellStart"/>
            <w:r w:rsidRPr="009B383C">
              <w:rPr>
                <w:rFonts w:cstheme="minorHAnsi"/>
              </w:rPr>
              <w:t>báňská</w:t>
            </w:r>
            <w:proofErr w:type="spellEnd"/>
            <w:r w:rsidRPr="009B383C">
              <w:rPr>
                <w:rFonts w:cstheme="minorHAnsi"/>
              </w:rPr>
              <w:t xml:space="preserve"> - </w:t>
            </w:r>
            <w:proofErr w:type="spellStart"/>
            <w:r w:rsidRPr="009B383C">
              <w:rPr>
                <w:rFonts w:cstheme="minorHAnsi"/>
              </w:rPr>
              <w:t>Technická</w:t>
            </w:r>
            <w:proofErr w:type="spellEnd"/>
            <w:r w:rsidRPr="009B383C">
              <w:rPr>
                <w:rFonts w:cstheme="minorHAnsi"/>
              </w:rPr>
              <w:t xml:space="preserve"> </w:t>
            </w:r>
            <w:proofErr w:type="spellStart"/>
            <w:r w:rsidRPr="009B383C">
              <w:rPr>
                <w:rFonts w:cstheme="minorHAnsi"/>
              </w:rPr>
              <w:t>univerzita</w:t>
            </w:r>
            <w:proofErr w:type="spellEnd"/>
            <w:r w:rsidRPr="009B383C">
              <w:rPr>
                <w:rFonts w:cstheme="minorHAnsi"/>
              </w:rPr>
              <w:t xml:space="preserve"> v </w:t>
            </w:r>
            <w:proofErr w:type="spellStart"/>
            <w:r w:rsidRPr="009B383C">
              <w:rPr>
                <w:rFonts w:cstheme="minorHAnsi"/>
              </w:rPr>
              <w:t>Ostravě</w:t>
            </w:r>
            <w:proofErr w:type="spellEnd"/>
            <w:r w:rsidRPr="009B383C">
              <w:rPr>
                <w:rFonts w:cstheme="minorHAnsi"/>
              </w:rPr>
              <w:t>, 2013. - ISBN 978-80-248-3148-0. - s. 150-154</w:t>
            </w:r>
          </w:p>
          <w:p w:rsidR="00A3462D" w:rsidRPr="009B383C" w:rsidRDefault="00A3462D">
            <w:pPr>
              <w:rPr>
                <w:rFonts w:cstheme="minorHAnsi"/>
                <w:b/>
                <w:i/>
              </w:rPr>
            </w:pPr>
            <w:r w:rsidRPr="009B383C">
              <w:rPr>
                <w:rFonts w:cstheme="minorHAnsi"/>
                <w:b/>
                <w:i/>
              </w:rPr>
              <w:t xml:space="preserve">AFB </w:t>
            </w:r>
            <w:proofErr w:type="spellStart"/>
            <w:r w:rsidRPr="009B383C">
              <w:rPr>
                <w:rFonts w:cstheme="minorHAnsi"/>
                <w:b/>
                <w:i/>
              </w:rPr>
              <w:t>Publikované</w:t>
            </w:r>
            <w:proofErr w:type="spellEnd"/>
            <w:r w:rsidRPr="009B383C">
              <w:rPr>
                <w:rFonts w:cstheme="minorHAnsi"/>
                <w:b/>
                <w:i/>
              </w:rPr>
              <w:t xml:space="preserve"> </w:t>
            </w:r>
            <w:proofErr w:type="spellStart"/>
            <w:r w:rsidRPr="009B383C">
              <w:rPr>
                <w:rFonts w:cstheme="minorHAnsi"/>
                <w:b/>
                <w:i/>
              </w:rPr>
              <w:t>pozvané</w:t>
            </w:r>
            <w:proofErr w:type="spellEnd"/>
            <w:r w:rsidRPr="009B383C">
              <w:rPr>
                <w:rFonts w:cstheme="minorHAnsi"/>
                <w:b/>
                <w:i/>
              </w:rPr>
              <w:t xml:space="preserve"> </w:t>
            </w:r>
            <w:proofErr w:type="spellStart"/>
            <w:r w:rsidRPr="009B383C">
              <w:rPr>
                <w:rFonts w:cstheme="minorHAnsi"/>
                <w:b/>
                <w:i/>
              </w:rPr>
              <w:t>príspevky</w:t>
            </w:r>
            <w:proofErr w:type="spellEnd"/>
            <w:r w:rsidRPr="009B383C">
              <w:rPr>
                <w:rFonts w:cstheme="minorHAnsi"/>
                <w:b/>
                <w:i/>
              </w:rPr>
              <w:t xml:space="preserve"> </w:t>
            </w:r>
            <w:proofErr w:type="spellStart"/>
            <w:r w:rsidRPr="009B383C">
              <w:rPr>
                <w:rFonts w:cstheme="minorHAnsi"/>
                <w:b/>
                <w:i/>
              </w:rPr>
              <w:t>na</w:t>
            </w:r>
            <w:proofErr w:type="spellEnd"/>
            <w:r w:rsidRPr="009B383C">
              <w:rPr>
                <w:rFonts w:cstheme="minorHAnsi"/>
                <w:b/>
                <w:i/>
              </w:rPr>
              <w:t xml:space="preserve"> </w:t>
            </w:r>
            <w:proofErr w:type="spellStart"/>
            <w:r w:rsidRPr="009B383C">
              <w:rPr>
                <w:rFonts w:cstheme="minorHAnsi"/>
                <w:b/>
                <w:i/>
              </w:rPr>
              <w:t>domácich</w:t>
            </w:r>
            <w:proofErr w:type="spellEnd"/>
            <w:r w:rsidRPr="009B383C">
              <w:rPr>
                <w:rFonts w:cstheme="minorHAnsi"/>
                <w:b/>
                <w:i/>
              </w:rPr>
              <w:t xml:space="preserve"> </w:t>
            </w:r>
            <w:proofErr w:type="spellStart"/>
            <w:r w:rsidRPr="009B383C">
              <w:rPr>
                <w:rFonts w:cstheme="minorHAnsi"/>
                <w:b/>
                <w:i/>
              </w:rPr>
              <w:t>vedeckých</w:t>
            </w:r>
            <w:proofErr w:type="spellEnd"/>
            <w:r w:rsidRPr="009B383C">
              <w:rPr>
                <w:rFonts w:cstheme="minorHAnsi"/>
                <w:b/>
                <w:i/>
              </w:rPr>
              <w:t xml:space="preserve"> </w:t>
            </w:r>
            <w:proofErr w:type="spellStart"/>
            <w:r w:rsidRPr="009B383C">
              <w:rPr>
                <w:rFonts w:cstheme="minorHAnsi"/>
                <w:b/>
                <w:i/>
              </w:rPr>
              <w:t>konferenciách</w:t>
            </w:r>
            <w:proofErr w:type="spellEnd"/>
          </w:p>
          <w:p w:rsidR="00A3462D" w:rsidRPr="009B383C" w:rsidRDefault="00A3462D">
            <w:pPr>
              <w:rPr>
                <w:rFonts w:cstheme="minorHAnsi"/>
              </w:rPr>
            </w:pPr>
            <w:proofErr w:type="spellStart"/>
            <w:r w:rsidRPr="009B383C">
              <w:rPr>
                <w:rFonts w:cstheme="minorHAnsi"/>
              </w:rPr>
              <w:t>Mikušková</w:t>
            </w:r>
            <w:proofErr w:type="spellEnd"/>
            <w:r w:rsidRPr="009B383C">
              <w:rPr>
                <w:rFonts w:cstheme="minorHAnsi"/>
              </w:rPr>
              <w:t xml:space="preserve">, Dagmar: </w:t>
            </w:r>
            <w:proofErr w:type="spellStart"/>
            <w:r w:rsidRPr="009B383C">
              <w:rPr>
                <w:rFonts w:cstheme="minorHAnsi"/>
              </w:rPr>
              <w:t>Konštrukčná</w:t>
            </w:r>
            <w:proofErr w:type="spellEnd"/>
            <w:r w:rsidRPr="009B383C">
              <w:rPr>
                <w:rFonts w:cstheme="minorHAnsi"/>
              </w:rPr>
              <w:t xml:space="preserve">, </w:t>
            </w:r>
            <w:proofErr w:type="spellStart"/>
            <w:r w:rsidRPr="009B383C">
              <w:rPr>
                <w:rFonts w:cstheme="minorHAnsi"/>
              </w:rPr>
              <w:t>materiálová</w:t>
            </w:r>
            <w:proofErr w:type="spellEnd"/>
            <w:r w:rsidRPr="009B383C">
              <w:rPr>
                <w:rFonts w:cstheme="minorHAnsi"/>
              </w:rPr>
              <w:t xml:space="preserve"> </w:t>
            </w:r>
            <w:proofErr w:type="gramStart"/>
            <w:r w:rsidRPr="009B383C">
              <w:rPr>
                <w:rFonts w:cstheme="minorHAnsi"/>
              </w:rPr>
              <w:t>a</w:t>
            </w:r>
            <w:proofErr w:type="gramEnd"/>
            <w:r w:rsidRPr="009B383C">
              <w:rPr>
                <w:rFonts w:cstheme="minorHAnsi"/>
              </w:rPr>
              <w:t xml:space="preserve"> </w:t>
            </w:r>
            <w:proofErr w:type="spellStart"/>
            <w:r w:rsidRPr="009B383C">
              <w:rPr>
                <w:rFonts w:cstheme="minorHAnsi"/>
              </w:rPr>
              <w:t>energetická</w:t>
            </w:r>
            <w:proofErr w:type="spellEnd"/>
            <w:r w:rsidRPr="009B383C">
              <w:rPr>
                <w:rFonts w:cstheme="minorHAnsi"/>
              </w:rPr>
              <w:t xml:space="preserve"> </w:t>
            </w:r>
            <w:proofErr w:type="spellStart"/>
            <w:r w:rsidRPr="009B383C">
              <w:rPr>
                <w:rFonts w:cstheme="minorHAnsi"/>
              </w:rPr>
              <w:t>racionálnosť</w:t>
            </w:r>
            <w:proofErr w:type="spellEnd"/>
            <w:r w:rsidRPr="009B383C">
              <w:rPr>
                <w:rFonts w:cstheme="minorHAnsi"/>
              </w:rPr>
              <w:t xml:space="preserve"> v low-cost </w:t>
            </w:r>
            <w:proofErr w:type="spellStart"/>
            <w:r w:rsidRPr="009B383C">
              <w:rPr>
                <w:rFonts w:cstheme="minorHAnsi"/>
              </w:rPr>
              <w:t>konceptoch</w:t>
            </w:r>
            <w:proofErr w:type="spellEnd"/>
            <w:r w:rsidRPr="009B383C">
              <w:rPr>
                <w:rFonts w:cstheme="minorHAnsi"/>
              </w:rPr>
              <w:t xml:space="preserve"> </w:t>
            </w:r>
            <w:proofErr w:type="spellStart"/>
            <w:r w:rsidRPr="009B383C">
              <w:rPr>
                <w:rFonts w:cstheme="minorHAnsi"/>
              </w:rPr>
              <w:t>bývania</w:t>
            </w:r>
            <w:proofErr w:type="spellEnd"/>
            <w:r w:rsidRPr="009B383C">
              <w:rPr>
                <w:rFonts w:cstheme="minorHAnsi"/>
              </w:rPr>
              <w:t>.</w:t>
            </w:r>
            <w:r w:rsidR="006D5724">
              <w:rPr>
                <w:rFonts w:cstheme="minorHAnsi"/>
              </w:rPr>
              <w:t xml:space="preserve"> </w:t>
            </w:r>
            <w:r w:rsidRPr="009B383C">
              <w:rPr>
                <w:rFonts w:cstheme="minorHAnsi"/>
              </w:rPr>
              <w:t xml:space="preserve">In: </w:t>
            </w:r>
            <w:proofErr w:type="spellStart"/>
            <w:r w:rsidRPr="009B383C">
              <w:rPr>
                <w:rFonts w:cstheme="minorHAnsi"/>
              </w:rPr>
              <w:t>enviBUILD</w:t>
            </w:r>
            <w:proofErr w:type="spellEnd"/>
            <w:r w:rsidRPr="009B383C">
              <w:rPr>
                <w:rFonts w:cstheme="minorHAnsi"/>
              </w:rPr>
              <w:t xml:space="preserve"> Buildings and environment 2013 [</w:t>
            </w:r>
            <w:proofErr w:type="spellStart"/>
            <w:r w:rsidRPr="009B383C">
              <w:rPr>
                <w:rFonts w:cstheme="minorHAnsi"/>
              </w:rPr>
              <w:t>elektronický</w:t>
            </w:r>
            <w:proofErr w:type="spellEnd"/>
            <w:r w:rsidRPr="009B383C">
              <w:rPr>
                <w:rFonts w:cstheme="minorHAnsi"/>
              </w:rPr>
              <w:t xml:space="preserve"> </w:t>
            </w:r>
            <w:proofErr w:type="spellStart"/>
            <w:r w:rsidRPr="009B383C">
              <w:rPr>
                <w:rFonts w:cstheme="minorHAnsi"/>
              </w:rPr>
              <w:t>dokument</w:t>
            </w:r>
            <w:proofErr w:type="spellEnd"/>
            <w:proofErr w:type="gramStart"/>
            <w:r w:rsidRPr="009B383C">
              <w:rPr>
                <w:rFonts w:cstheme="minorHAnsi"/>
              </w:rPr>
              <w:t>] :</w:t>
            </w:r>
            <w:proofErr w:type="gramEnd"/>
            <w:r w:rsidRPr="009B383C">
              <w:rPr>
                <w:rFonts w:cstheme="minorHAnsi"/>
              </w:rPr>
              <w:t xml:space="preserve"> </w:t>
            </w:r>
            <w:proofErr w:type="spellStart"/>
            <w:r w:rsidRPr="009B383C">
              <w:rPr>
                <w:rFonts w:cstheme="minorHAnsi"/>
              </w:rPr>
              <w:t>Zborník</w:t>
            </w:r>
            <w:proofErr w:type="spellEnd"/>
            <w:r w:rsidRPr="009B383C">
              <w:rPr>
                <w:rFonts w:cstheme="minorHAnsi"/>
              </w:rPr>
              <w:t xml:space="preserve"> z </w:t>
            </w:r>
            <w:proofErr w:type="spellStart"/>
            <w:r w:rsidRPr="009B383C">
              <w:rPr>
                <w:rFonts w:cstheme="minorHAnsi"/>
              </w:rPr>
              <w:t>medzinárodnej</w:t>
            </w:r>
            <w:proofErr w:type="spellEnd"/>
            <w:r w:rsidRPr="009B383C">
              <w:rPr>
                <w:rFonts w:cstheme="minorHAnsi"/>
              </w:rPr>
              <w:t xml:space="preserve"> </w:t>
            </w:r>
            <w:proofErr w:type="spellStart"/>
            <w:r w:rsidRPr="009B383C">
              <w:rPr>
                <w:rFonts w:cstheme="minorHAnsi"/>
              </w:rPr>
              <w:t>vedeckej</w:t>
            </w:r>
            <w:proofErr w:type="spellEnd"/>
            <w:r w:rsidRPr="009B383C">
              <w:rPr>
                <w:rFonts w:cstheme="minorHAnsi"/>
              </w:rPr>
              <w:t xml:space="preserve"> </w:t>
            </w:r>
            <w:proofErr w:type="spellStart"/>
            <w:r w:rsidRPr="009B383C">
              <w:rPr>
                <w:rFonts w:cstheme="minorHAnsi"/>
              </w:rPr>
              <w:t>konferencie</w:t>
            </w:r>
            <w:proofErr w:type="spellEnd"/>
            <w:r w:rsidRPr="009B383C">
              <w:rPr>
                <w:rFonts w:cstheme="minorHAnsi"/>
              </w:rPr>
              <w:t xml:space="preserve">, 17. </w:t>
            </w:r>
            <w:proofErr w:type="spellStart"/>
            <w:proofErr w:type="gramStart"/>
            <w:r w:rsidRPr="009B383C">
              <w:rPr>
                <w:rFonts w:cstheme="minorHAnsi"/>
              </w:rPr>
              <w:t>október</w:t>
            </w:r>
            <w:proofErr w:type="spellEnd"/>
            <w:proofErr w:type="gramEnd"/>
            <w:r w:rsidRPr="009B383C">
              <w:rPr>
                <w:rFonts w:cstheme="minorHAnsi"/>
              </w:rPr>
              <w:t xml:space="preserve"> 2013, Bratislava. - </w:t>
            </w:r>
            <w:proofErr w:type="gramStart"/>
            <w:r w:rsidRPr="009B383C">
              <w:rPr>
                <w:rFonts w:cstheme="minorHAnsi"/>
              </w:rPr>
              <w:t>Bratislava :</w:t>
            </w:r>
            <w:proofErr w:type="gramEnd"/>
            <w:r w:rsidRPr="009B383C">
              <w:rPr>
                <w:rFonts w:cstheme="minorHAnsi"/>
              </w:rPr>
              <w:t xml:space="preserve"> </w:t>
            </w:r>
            <w:proofErr w:type="spellStart"/>
            <w:r w:rsidRPr="009B383C">
              <w:rPr>
                <w:rFonts w:cstheme="minorHAnsi"/>
              </w:rPr>
              <w:t>Nakladateľstvo</w:t>
            </w:r>
            <w:proofErr w:type="spellEnd"/>
            <w:r w:rsidRPr="009B383C">
              <w:rPr>
                <w:rFonts w:cstheme="minorHAnsi"/>
              </w:rPr>
              <w:t xml:space="preserve"> STU, 2013. - ISBN 978-80-227-4070-8. - s. 252-255</w:t>
            </w:r>
          </w:p>
          <w:p w:rsidR="00A3462D" w:rsidRPr="009B383C" w:rsidRDefault="00A3462D">
            <w:pPr>
              <w:rPr>
                <w:rFonts w:cstheme="minorHAnsi"/>
                <w:b/>
                <w:i/>
              </w:rPr>
            </w:pPr>
            <w:r w:rsidRPr="009B383C">
              <w:rPr>
                <w:rFonts w:cstheme="minorHAnsi"/>
                <w:b/>
                <w:i/>
              </w:rPr>
              <w:t xml:space="preserve">AFC </w:t>
            </w:r>
            <w:proofErr w:type="spellStart"/>
            <w:r w:rsidRPr="009B383C">
              <w:rPr>
                <w:rFonts w:cstheme="minorHAnsi"/>
                <w:b/>
                <w:i/>
              </w:rPr>
              <w:t>Publikované</w:t>
            </w:r>
            <w:proofErr w:type="spellEnd"/>
            <w:r w:rsidRPr="009B383C">
              <w:rPr>
                <w:rFonts w:cstheme="minorHAnsi"/>
                <w:b/>
                <w:i/>
              </w:rPr>
              <w:t xml:space="preserve"> </w:t>
            </w:r>
            <w:proofErr w:type="spellStart"/>
            <w:r w:rsidRPr="009B383C">
              <w:rPr>
                <w:rFonts w:cstheme="minorHAnsi"/>
                <w:b/>
                <w:i/>
              </w:rPr>
              <w:t>príspevky</w:t>
            </w:r>
            <w:proofErr w:type="spellEnd"/>
            <w:r w:rsidRPr="009B383C">
              <w:rPr>
                <w:rFonts w:cstheme="minorHAnsi"/>
                <w:b/>
                <w:i/>
              </w:rPr>
              <w:t xml:space="preserve"> </w:t>
            </w:r>
            <w:proofErr w:type="spellStart"/>
            <w:r w:rsidRPr="009B383C">
              <w:rPr>
                <w:rFonts w:cstheme="minorHAnsi"/>
                <w:b/>
                <w:i/>
              </w:rPr>
              <w:t>na</w:t>
            </w:r>
            <w:proofErr w:type="spellEnd"/>
            <w:r w:rsidRPr="009B383C">
              <w:rPr>
                <w:rFonts w:cstheme="minorHAnsi"/>
                <w:b/>
                <w:i/>
              </w:rPr>
              <w:t xml:space="preserve"> </w:t>
            </w:r>
            <w:proofErr w:type="spellStart"/>
            <w:r w:rsidRPr="009B383C">
              <w:rPr>
                <w:rFonts w:cstheme="minorHAnsi"/>
                <w:b/>
                <w:i/>
              </w:rPr>
              <w:t>zahraničných</w:t>
            </w:r>
            <w:proofErr w:type="spellEnd"/>
            <w:r w:rsidRPr="009B383C">
              <w:rPr>
                <w:rFonts w:cstheme="minorHAnsi"/>
                <w:b/>
                <w:i/>
              </w:rPr>
              <w:t xml:space="preserve"> </w:t>
            </w:r>
            <w:proofErr w:type="spellStart"/>
            <w:r w:rsidRPr="009B383C">
              <w:rPr>
                <w:rFonts w:cstheme="minorHAnsi"/>
                <w:b/>
                <w:i/>
              </w:rPr>
              <w:t>vedeckých</w:t>
            </w:r>
            <w:proofErr w:type="spellEnd"/>
            <w:r w:rsidRPr="009B383C">
              <w:rPr>
                <w:rFonts w:cstheme="minorHAnsi"/>
                <w:b/>
                <w:i/>
              </w:rPr>
              <w:t xml:space="preserve"> </w:t>
            </w:r>
            <w:proofErr w:type="spellStart"/>
            <w:r w:rsidRPr="009B383C">
              <w:rPr>
                <w:rFonts w:cstheme="minorHAnsi"/>
                <w:b/>
                <w:i/>
              </w:rPr>
              <w:t>konferenciách</w:t>
            </w:r>
            <w:proofErr w:type="spellEnd"/>
          </w:p>
          <w:p w:rsidR="00A3462D" w:rsidRPr="009B383C" w:rsidRDefault="00A3462D">
            <w:pPr>
              <w:rPr>
                <w:rFonts w:cstheme="minorHAnsi"/>
              </w:rPr>
            </w:pPr>
            <w:proofErr w:type="spellStart"/>
            <w:r w:rsidRPr="009B383C">
              <w:rPr>
                <w:rFonts w:cstheme="minorHAnsi"/>
              </w:rPr>
              <w:t>Mikušková</w:t>
            </w:r>
            <w:proofErr w:type="spellEnd"/>
            <w:r w:rsidRPr="009B383C">
              <w:rPr>
                <w:rFonts w:cstheme="minorHAnsi"/>
              </w:rPr>
              <w:t xml:space="preserve">, Dagmar: </w:t>
            </w:r>
            <w:proofErr w:type="spellStart"/>
            <w:r w:rsidRPr="009B383C">
              <w:rPr>
                <w:rFonts w:cstheme="minorHAnsi"/>
              </w:rPr>
              <w:t>Priemet</w:t>
            </w:r>
            <w:proofErr w:type="spellEnd"/>
            <w:r w:rsidRPr="009B383C">
              <w:rPr>
                <w:rFonts w:cstheme="minorHAnsi"/>
              </w:rPr>
              <w:t xml:space="preserve"> </w:t>
            </w:r>
            <w:proofErr w:type="spellStart"/>
            <w:r w:rsidRPr="009B383C">
              <w:rPr>
                <w:rFonts w:cstheme="minorHAnsi"/>
              </w:rPr>
              <w:t>štandartizácie</w:t>
            </w:r>
            <w:proofErr w:type="spellEnd"/>
            <w:r w:rsidRPr="009B383C">
              <w:rPr>
                <w:rFonts w:cstheme="minorHAnsi"/>
              </w:rPr>
              <w:t xml:space="preserve"> do </w:t>
            </w:r>
            <w:proofErr w:type="spellStart"/>
            <w:r w:rsidRPr="009B383C">
              <w:rPr>
                <w:rFonts w:cstheme="minorHAnsi"/>
              </w:rPr>
              <w:t>dispozície</w:t>
            </w:r>
            <w:proofErr w:type="spellEnd"/>
            <w:r w:rsidRPr="009B383C">
              <w:rPr>
                <w:rFonts w:cstheme="minorHAnsi"/>
              </w:rPr>
              <w:t xml:space="preserve"> </w:t>
            </w:r>
            <w:proofErr w:type="spellStart"/>
            <w:r w:rsidRPr="009B383C">
              <w:rPr>
                <w:rFonts w:cstheme="minorHAnsi"/>
              </w:rPr>
              <w:t>bytu</w:t>
            </w:r>
            <w:proofErr w:type="spellEnd"/>
            <w:r w:rsidRPr="009B383C">
              <w:rPr>
                <w:rFonts w:cstheme="minorHAnsi"/>
              </w:rPr>
              <w:t xml:space="preserve"> </w:t>
            </w:r>
            <w:proofErr w:type="spellStart"/>
            <w:r w:rsidRPr="009B383C">
              <w:rPr>
                <w:rFonts w:cstheme="minorHAnsi"/>
              </w:rPr>
              <w:t>na</w:t>
            </w:r>
            <w:proofErr w:type="spellEnd"/>
            <w:r w:rsidRPr="009B383C">
              <w:rPr>
                <w:rFonts w:cstheme="minorHAnsi"/>
              </w:rPr>
              <w:t xml:space="preserve"> </w:t>
            </w:r>
            <w:proofErr w:type="spellStart"/>
            <w:r w:rsidRPr="009B383C">
              <w:rPr>
                <w:rFonts w:cstheme="minorHAnsi"/>
              </w:rPr>
              <w:t>Slovensku</w:t>
            </w:r>
            <w:proofErr w:type="spellEnd"/>
            <w:r w:rsidRPr="009B383C">
              <w:rPr>
                <w:rFonts w:cstheme="minorHAnsi"/>
              </w:rPr>
              <w:t xml:space="preserve"> v 2. pol. 20. </w:t>
            </w:r>
            <w:proofErr w:type="spellStart"/>
            <w:proofErr w:type="gramStart"/>
            <w:r w:rsidRPr="009B383C">
              <w:rPr>
                <w:rFonts w:cstheme="minorHAnsi"/>
              </w:rPr>
              <w:t>storočia</w:t>
            </w:r>
            <w:proofErr w:type="spellEnd"/>
            <w:proofErr w:type="gramEnd"/>
            <w:r w:rsidRPr="009B383C">
              <w:rPr>
                <w:rFonts w:cstheme="minorHAnsi"/>
              </w:rPr>
              <w:t>.</w:t>
            </w:r>
            <w:r w:rsidR="006D5724">
              <w:rPr>
                <w:rFonts w:cstheme="minorHAnsi"/>
              </w:rPr>
              <w:t xml:space="preserve"> </w:t>
            </w:r>
            <w:r w:rsidRPr="009B383C">
              <w:rPr>
                <w:rFonts w:cstheme="minorHAnsi"/>
              </w:rPr>
              <w:t xml:space="preserve">In: </w:t>
            </w:r>
            <w:proofErr w:type="spellStart"/>
            <w:r w:rsidRPr="009B383C">
              <w:rPr>
                <w:rFonts w:cstheme="minorHAnsi"/>
              </w:rPr>
              <w:t>Proměny</w:t>
            </w:r>
            <w:proofErr w:type="spellEnd"/>
            <w:r w:rsidRPr="009B383C">
              <w:rPr>
                <w:rFonts w:cstheme="minorHAnsi"/>
              </w:rPr>
              <w:t xml:space="preserve"> </w:t>
            </w:r>
            <w:proofErr w:type="spellStart"/>
            <w:r w:rsidRPr="009B383C">
              <w:rPr>
                <w:rFonts w:cstheme="minorHAnsi"/>
              </w:rPr>
              <w:t>architektury</w:t>
            </w:r>
            <w:proofErr w:type="spellEnd"/>
            <w:r w:rsidRPr="009B383C">
              <w:rPr>
                <w:rFonts w:cstheme="minorHAnsi"/>
              </w:rPr>
              <w:t xml:space="preserve"> 2. </w:t>
            </w:r>
            <w:proofErr w:type="spellStart"/>
            <w:proofErr w:type="gramStart"/>
            <w:r w:rsidRPr="009B383C">
              <w:rPr>
                <w:rFonts w:cstheme="minorHAnsi"/>
              </w:rPr>
              <w:t>poloviny</w:t>
            </w:r>
            <w:proofErr w:type="spellEnd"/>
            <w:proofErr w:type="gramEnd"/>
            <w:r w:rsidRPr="009B383C">
              <w:rPr>
                <w:rFonts w:cstheme="minorHAnsi"/>
              </w:rPr>
              <w:t xml:space="preserve"> 20. </w:t>
            </w:r>
            <w:proofErr w:type="spellStart"/>
            <w:proofErr w:type="gramStart"/>
            <w:r w:rsidRPr="009B383C">
              <w:rPr>
                <w:rFonts w:cstheme="minorHAnsi"/>
              </w:rPr>
              <w:t>století</w:t>
            </w:r>
            <w:proofErr w:type="spellEnd"/>
            <w:proofErr w:type="gramEnd"/>
            <w:r w:rsidRPr="009B383C">
              <w:rPr>
                <w:rFonts w:cstheme="minorHAnsi"/>
              </w:rPr>
              <w:t xml:space="preserve"> [</w:t>
            </w:r>
            <w:proofErr w:type="spellStart"/>
            <w:r w:rsidRPr="009B383C">
              <w:rPr>
                <w:rFonts w:cstheme="minorHAnsi"/>
              </w:rPr>
              <w:t>elektronický</w:t>
            </w:r>
            <w:proofErr w:type="spellEnd"/>
            <w:r w:rsidRPr="009B383C">
              <w:rPr>
                <w:rFonts w:cstheme="minorHAnsi"/>
              </w:rPr>
              <w:t xml:space="preserve"> </w:t>
            </w:r>
            <w:proofErr w:type="spellStart"/>
            <w:r w:rsidRPr="009B383C">
              <w:rPr>
                <w:rFonts w:cstheme="minorHAnsi"/>
              </w:rPr>
              <w:t>dokument</w:t>
            </w:r>
            <w:proofErr w:type="spellEnd"/>
            <w:r w:rsidRPr="009B383C">
              <w:rPr>
                <w:rFonts w:cstheme="minorHAnsi"/>
              </w:rPr>
              <w:t xml:space="preserve">] : </w:t>
            </w:r>
            <w:proofErr w:type="spellStart"/>
            <w:r w:rsidRPr="009B383C">
              <w:rPr>
                <w:rFonts w:cstheme="minorHAnsi"/>
              </w:rPr>
              <w:t>Mezinárodní</w:t>
            </w:r>
            <w:proofErr w:type="spellEnd"/>
            <w:r w:rsidRPr="009B383C">
              <w:rPr>
                <w:rFonts w:cstheme="minorHAnsi"/>
              </w:rPr>
              <w:t xml:space="preserve"> </w:t>
            </w:r>
            <w:proofErr w:type="spellStart"/>
            <w:r w:rsidRPr="009B383C">
              <w:rPr>
                <w:rFonts w:cstheme="minorHAnsi"/>
              </w:rPr>
              <w:t>konference</w:t>
            </w:r>
            <w:proofErr w:type="spellEnd"/>
            <w:r w:rsidRPr="009B383C">
              <w:rPr>
                <w:rFonts w:cstheme="minorHAnsi"/>
              </w:rPr>
              <w:t xml:space="preserve"> 19.-20.4.2012, </w:t>
            </w:r>
            <w:proofErr w:type="spellStart"/>
            <w:r w:rsidRPr="009B383C">
              <w:rPr>
                <w:rFonts w:cstheme="minorHAnsi"/>
              </w:rPr>
              <w:t>Vysoká</w:t>
            </w:r>
            <w:proofErr w:type="spellEnd"/>
            <w:r w:rsidRPr="009B383C">
              <w:rPr>
                <w:rFonts w:cstheme="minorHAnsi"/>
              </w:rPr>
              <w:t xml:space="preserve"> </w:t>
            </w:r>
            <w:proofErr w:type="spellStart"/>
            <w:r w:rsidRPr="009B383C">
              <w:rPr>
                <w:rFonts w:cstheme="minorHAnsi"/>
              </w:rPr>
              <w:lastRenderedPageBreak/>
              <w:t>škola</w:t>
            </w:r>
            <w:proofErr w:type="spellEnd"/>
            <w:r w:rsidRPr="009B383C">
              <w:rPr>
                <w:rFonts w:cstheme="minorHAnsi"/>
              </w:rPr>
              <w:t xml:space="preserve"> </w:t>
            </w:r>
            <w:proofErr w:type="spellStart"/>
            <w:r w:rsidRPr="009B383C">
              <w:rPr>
                <w:rFonts w:cstheme="minorHAnsi"/>
              </w:rPr>
              <w:t>báňská</w:t>
            </w:r>
            <w:proofErr w:type="spellEnd"/>
            <w:r w:rsidRPr="009B383C">
              <w:rPr>
                <w:rFonts w:cstheme="minorHAnsi"/>
              </w:rPr>
              <w:t xml:space="preserve"> TU, Ostrava. - </w:t>
            </w:r>
            <w:proofErr w:type="gramStart"/>
            <w:r w:rsidRPr="009B383C">
              <w:rPr>
                <w:rFonts w:cstheme="minorHAnsi"/>
              </w:rPr>
              <w:t>Ostrava :</w:t>
            </w:r>
            <w:proofErr w:type="gramEnd"/>
            <w:r w:rsidRPr="009B383C">
              <w:rPr>
                <w:rFonts w:cstheme="minorHAnsi"/>
              </w:rPr>
              <w:t xml:space="preserve"> VŠB - </w:t>
            </w:r>
            <w:proofErr w:type="spellStart"/>
            <w:r w:rsidRPr="009B383C">
              <w:rPr>
                <w:rFonts w:cstheme="minorHAnsi"/>
              </w:rPr>
              <w:t>Technická</w:t>
            </w:r>
            <w:proofErr w:type="spellEnd"/>
            <w:r w:rsidRPr="009B383C">
              <w:rPr>
                <w:rFonts w:cstheme="minorHAnsi"/>
              </w:rPr>
              <w:t xml:space="preserve"> </w:t>
            </w:r>
            <w:proofErr w:type="spellStart"/>
            <w:r w:rsidRPr="009B383C">
              <w:rPr>
                <w:rFonts w:cstheme="minorHAnsi"/>
              </w:rPr>
              <w:t>univerzita</w:t>
            </w:r>
            <w:proofErr w:type="spellEnd"/>
            <w:r w:rsidRPr="009B383C">
              <w:rPr>
                <w:rFonts w:cstheme="minorHAnsi"/>
              </w:rPr>
              <w:t xml:space="preserve"> Ostrava, 2012. - ISBN 978-80-87079-27-0. - s. 93-97</w:t>
            </w:r>
          </w:p>
          <w:p w:rsidR="00A3462D" w:rsidRPr="009B383C" w:rsidRDefault="00A3462D">
            <w:pPr>
              <w:rPr>
                <w:rFonts w:cstheme="minorHAnsi"/>
              </w:rPr>
            </w:pPr>
            <w:proofErr w:type="spellStart"/>
            <w:r w:rsidRPr="009B383C">
              <w:rPr>
                <w:rFonts w:cstheme="minorHAnsi"/>
              </w:rPr>
              <w:t>Mikušková</w:t>
            </w:r>
            <w:proofErr w:type="spellEnd"/>
            <w:r w:rsidRPr="009B383C">
              <w:rPr>
                <w:rFonts w:cstheme="minorHAnsi"/>
              </w:rPr>
              <w:t xml:space="preserve">, Dagmar: </w:t>
            </w:r>
            <w:proofErr w:type="spellStart"/>
            <w:r w:rsidRPr="009B383C">
              <w:rPr>
                <w:rFonts w:cstheme="minorHAnsi"/>
              </w:rPr>
              <w:t>Špecifiká</w:t>
            </w:r>
            <w:proofErr w:type="spellEnd"/>
            <w:r w:rsidRPr="009B383C">
              <w:rPr>
                <w:rFonts w:cstheme="minorHAnsi"/>
              </w:rPr>
              <w:t xml:space="preserve"> </w:t>
            </w:r>
            <w:proofErr w:type="spellStart"/>
            <w:r w:rsidRPr="009B383C">
              <w:rPr>
                <w:rFonts w:cstheme="minorHAnsi"/>
              </w:rPr>
              <w:t>tvorby</w:t>
            </w:r>
            <w:proofErr w:type="spellEnd"/>
            <w:r w:rsidRPr="009B383C">
              <w:rPr>
                <w:rFonts w:cstheme="minorHAnsi"/>
              </w:rPr>
              <w:t xml:space="preserve"> </w:t>
            </w:r>
            <w:proofErr w:type="spellStart"/>
            <w:r w:rsidRPr="009B383C">
              <w:rPr>
                <w:rFonts w:cstheme="minorHAnsi"/>
              </w:rPr>
              <w:t>priestorov</w:t>
            </w:r>
            <w:proofErr w:type="spellEnd"/>
            <w:r w:rsidRPr="009B383C">
              <w:rPr>
                <w:rFonts w:cstheme="minorHAnsi"/>
              </w:rPr>
              <w:t xml:space="preserve"> pre </w:t>
            </w:r>
            <w:proofErr w:type="spellStart"/>
            <w:r w:rsidRPr="009B383C">
              <w:rPr>
                <w:rFonts w:cstheme="minorHAnsi"/>
              </w:rPr>
              <w:t>trvalé</w:t>
            </w:r>
            <w:proofErr w:type="spellEnd"/>
            <w:r w:rsidRPr="009B383C">
              <w:rPr>
                <w:rFonts w:cstheme="minorHAnsi"/>
              </w:rPr>
              <w:t xml:space="preserve"> </w:t>
            </w:r>
            <w:proofErr w:type="spellStart"/>
            <w:r w:rsidRPr="009B383C">
              <w:rPr>
                <w:rFonts w:cstheme="minorHAnsi"/>
              </w:rPr>
              <w:t>bývanie</w:t>
            </w:r>
            <w:proofErr w:type="spellEnd"/>
            <w:r w:rsidRPr="009B383C">
              <w:rPr>
                <w:rFonts w:cstheme="minorHAnsi"/>
              </w:rPr>
              <w:t xml:space="preserve"> </w:t>
            </w:r>
            <w:proofErr w:type="spellStart"/>
            <w:r w:rsidRPr="009B383C">
              <w:rPr>
                <w:rFonts w:cstheme="minorHAnsi"/>
              </w:rPr>
              <w:t>konverziou</w:t>
            </w:r>
            <w:proofErr w:type="spellEnd"/>
            <w:r w:rsidRPr="009B383C">
              <w:rPr>
                <w:rFonts w:cstheme="minorHAnsi"/>
              </w:rPr>
              <w:t xml:space="preserve"> z </w:t>
            </w:r>
            <w:proofErr w:type="spellStart"/>
            <w:r w:rsidRPr="009B383C">
              <w:rPr>
                <w:rFonts w:cstheme="minorHAnsi"/>
              </w:rPr>
              <w:t>priemyselných</w:t>
            </w:r>
            <w:proofErr w:type="spellEnd"/>
            <w:r w:rsidRPr="009B383C">
              <w:rPr>
                <w:rFonts w:cstheme="minorHAnsi"/>
              </w:rPr>
              <w:t xml:space="preserve"> </w:t>
            </w:r>
            <w:proofErr w:type="spellStart"/>
            <w:r w:rsidRPr="009B383C">
              <w:rPr>
                <w:rFonts w:cstheme="minorHAnsi"/>
              </w:rPr>
              <w:t>objektov</w:t>
            </w:r>
            <w:proofErr w:type="spellEnd"/>
            <w:r w:rsidRPr="009B383C">
              <w:rPr>
                <w:rFonts w:cstheme="minorHAnsi"/>
              </w:rPr>
              <w:t>.</w:t>
            </w:r>
            <w:r w:rsidR="006D5724">
              <w:rPr>
                <w:rFonts w:cstheme="minorHAnsi"/>
              </w:rPr>
              <w:t xml:space="preserve"> </w:t>
            </w:r>
            <w:r w:rsidRPr="009B383C">
              <w:rPr>
                <w:rFonts w:cstheme="minorHAnsi"/>
              </w:rPr>
              <w:t xml:space="preserve">In: </w:t>
            </w:r>
            <w:proofErr w:type="spellStart"/>
            <w:r w:rsidRPr="009B383C">
              <w:rPr>
                <w:rFonts w:cstheme="minorHAnsi"/>
              </w:rPr>
              <w:t>Techné</w:t>
            </w:r>
            <w:proofErr w:type="spellEnd"/>
            <w:r w:rsidRPr="009B383C">
              <w:rPr>
                <w:rFonts w:cstheme="minorHAnsi"/>
              </w:rPr>
              <w:t xml:space="preserve"> Ostrava 2011. X. </w:t>
            </w:r>
            <w:proofErr w:type="spellStart"/>
            <w:r w:rsidRPr="009B383C">
              <w:rPr>
                <w:rFonts w:cstheme="minorHAnsi"/>
              </w:rPr>
              <w:t>ročník</w:t>
            </w:r>
            <w:proofErr w:type="spellEnd"/>
            <w:r w:rsidRPr="009B383C">
              <w:rPr>
                <w:rFonts w:cstheme="minorHAnsi"/>
              </w:rPr>
              <w:t xml:space="preserve"> </w:t>
            </w:r>
            <w:proofErr w:type="spellStart"/>
            <w:r w:rsidRPr="009B383C">
              <w:rPr>
                <w:rFonts w:cstheme="minorHAnsi"/>
              </w:rPr>
              <w:t>Medzinárodního</w:t>
            </w:r>
            <w:proofErr w:type="spellEnd"/>
            <w:r w:rsidRPr="009B383C">
              <w:rPr>
                <w:rFonts w:cstheme="minorHAnsi"/>
              </w:rPr>
              <w:t xml:space="preserve"> </w:t>
            </w:r>
            <w:proofErr w:type="spellStart"/>
            <w:r w:rsidRPr="009B383C">
              <w:rPr>
                <w:rFonts w:cstheme="minorHAnsi"/>
              </w:rPr>
              <w:t>festivalu</w:t>
            </w:r>
            <w:proofErr w:type="spellEnd"/>
            <w:r w:rsidRPr="009B383C">
              <w:rPr>
                <w:rFonts w:cstheme="minorHAnsi"/>
              </w:rPr>
              <w:t xml:space="preserve"> </w:t>
            </w:r>
            <w:proofErr w:type="spellStart"/>
            <w:r w:rsidRPr="009B383C">
              <w:rPr>
                <w:rFonts w:cstheme="minorHAnsi"/>
              </w:rPr>
              <w:t>filmů</w:t>
            </w:r>
            <w:proofErr w:type="spellEnd"/>
            <w:r w:rsidRPr="009B383C">
              <w:rPr>
                <w:rFonts w:cstheme="minorHAnsi"/>
              </w:rPr>
              <w:t xml:space="preserve"> a </w:t>
            </w:r>
            <w:proofErr w:type="spellStart"/>
            <w:r w:rsidRPr="009B383C">
              <w:rPr>
                <w:rFonts w:cstheme="minorHAnsi"/>
              </w:rPr>
              <w:t>televizních</w:t>
            </w:r>
            <w:proofErr w:type="spellEnd"/>
            <w:r w:rsidRPr="009B383C">
              <w:rPr>
                <w:rFonts w:cstheme="minorHAnsi"/>
              </w:rPr>
              <w:t xml:space="preserve"> </w:t>
            </w:r>
            <w:proofErr w:type="spellStart"/>
            <w:r w:rsidRPr="009B383C">
              <w:rPr>
                <w:rFonts w:cstheme="minorHAnsi"/>
              </w:rPr>
              <w:t>pořadů</w:t>
            </w:r>
            <w:proofErr w:type="spellEnd"/>
            <w:r w:rsidRPr="009B383C">
              <w:rPr>
                <w:rFonts w:cstheme="minorHAnsi"/>
              </w:rPr>
              <w:t xml:space="preserve"> o </w:t>
            </w:r>
            <w:proofErr w:type="spellStart"/>
            <w:r w:rsidRPr="009B383C">
              <w:rPr>
                <w:rFonts w:cstheme="minorHAnsi"/>
              </w:rPr>
              <w:t>technických</w:t>
            </w:r>
            <w:proofErr w:type="spellEnd"/>
            <w:r w:rsidRPr="009B383C">
              <w:rPr>
                <w:rFonts w:cstheme="minorHAnsi"/>
              </w:rPr>
              <w:t xml:space="preserve"> a </w:t>
            </w:r>
            <w:proofErr w:type="spellStart"/>
            <w:r w:rsidRPr="009B383C">
              <w:rPr>
                <w:rFonts w:cstheme="minorHAnsi"/>
              </w:rPr>
              <w:t>průmyslových</w:t>
            </w:r>
            <w:proofErr w:type="spellEnd"/>
            <w:r w:rsidRPr="009B383C">
              <w:rPr>
                <w:rFonts w:cstheme="minorHAnsi"/>
              </w:rPr>
              <w:t xml:space="preserve"> </w:t>
            </w:r>
            <w:proofErr w:type="spellStart"/>
            <w:proofErr w:type="gramStart"/>
            <w:r w:rsidRPr="009B383C">
              <w:rPr>
                <w:rFonts w:cstheme="minorHAnsi"/>
              </w:rPr>
              <w:t>památkách</w:t>
            </w:r>
            <w:proofErr w:type="spellEnd"/>
            <w:r w:rsidRPr="009B383C">
              <w:rPr>
                <w:rFonts w:cstheme="minorHAnsi"/>
              </w:rPr>
              <w:t xml:space="preserve"> :</w:t>
            </w:r>
            <w:proofErr w:type="gramEnd"/>
            <w:r w:rsidRPr="009B383C">
              <w:rPr>
                <w:rFonts w:cstheme="minorHAnsi"/>
              </w:rPr>
              <w:t xml:space="preserve"> </w:t>
            </w:r>
            <w:proofErr w:type="spellStart"/>
            <w:r w:rsidRPr="009B383C">
              <w:rPr>
                <w:rFonts w:cstheme="minorHAnsi"/>
              </w:rPr>
              <w:t>Industriální</w:t>
            </w:r>
            <w:proofErr w:type="spellEnd"/>
            <w:r w:rsidRPr="009B383C">
              <w:rPr>
                <w:rFonts w:cstheme="minorHAnsi"/>
              </w:rPr>
              <w:t xml:space="preserve"> </w:t>
            </w:r>
            <w:proofErr w:type="spellStart"/>
            <w:r w:rsidRPr="009B383C">
              <w:rPr>
                <w:rFonts w:cstheme="minorHAnsi"/>
              </w:rPr>
              <w:t>historické</w:t>
            </w:r>
            <w:proofErr w:type="spellEnd"/>
            <w:r w:rsidRPr="009B383C">
              <w:rPr>
                <w:rFonts w:cstheme="minorHAnsi"/>
              </w:rPr>
              <w:t xml:space="preserve"> </w:t>
            </w:r>
            <w:proofErr w:type="spellStart"/>
            <w:r w:rsidRPr="009B383C">
              <w:rPr>
                <w:rFonts w:cstheme="minorHAnsi"/>
              </w:rPr>
              <w:t>objekty</w:t>
            </w:r>
            <w:proofErr w:type="spellEnd"/>
            <w:r w:rsidRPr="009B383C">
              <w:rPr>
                <w:rFonts w:cstheme="minorHAnsi"/>
              </w:rPr>
              <w:t xml:space="preserve"> a </w:t>
            </w:r>
            <w:proofErr w:type="spellStart"/>
            <w:r w:rsidRPr="009B383C">
              <w:rPr>
                <w:rFonts w:cstheme="minorHAnsi"/>
              </w:rPr>
              <w:t>jejich</w:t>
            </w:r>
            <w:proofErr w:type="spellEnd"/>
            <w:r w:rsidRPr="009B383C">
              <w:rPr>
                <w:rFonts w:cstheme="minorHAnsi"/>
              </w:rPr>
              <w:t xml:space="preserve"> </w:t>
            </w:r>
            <w:proofErr w:type="spellStart"/>
            <w:r w:rsidRPr="009B383C">
              <w:rPr>
                <w:rFonts w:cstheme="minorHAnsi"/>
              </w:rPr>
              <w:t>současnost</w:t>
            </w:r>
            <w:proofErr w:type="spellEnd"/>
            <w:r w:rsidRPr="009B383C">
              <w:rPr>
                <w:rFonts w:cstheme="minorHAnsi"/>
              </w:rPr>
              <w:t xml:space="preserve">. - </w:t>
            </w:r>
            <w:proofErr w:type="gramStart"/>
            <w:r w:rsidRPr="009B383C">
              <w:rPr>
                <w:rFonts w:cstheme="minorHAnsi"/>
              </w:rPr>
              <w:t>Ostrava :</w:t>
            </w:r>
            <w:proofErr w:type="gramEnd"/>
            <w:r w:rsidRPr="009B383C">
              <w:rPr>
                <w:rFonts w:cstheme="minorHAnsi"/>
              </w:rPr>
              <w:t xml:space="preserve"> DK POKLAD, </w:t>
            </w:r>
            <w:proofErr w:type="spellStart"/>
            <w:r w:rsidRPr="009B383C">
              <w:rPr>
                <w:rFonts w:cstheme="minorHAnsi"/>
              </w:rPr>
              <w:t>s.r.o</w:t>
            </w:r>
            <w:proofErr w:type="spellEnd"/>
            <w:r w:rsidRPr="009B383C">
              <w:rPr>
                <w:rFonts w:cstheme="minorHAnsi"/>
              </w:rPr>
              <w:t>., 2011. - ISBN 978-80-87079-16-4. - S. 51-56</w:t>
            </w:r>
          </w:p>
          <w:p w:rsidR="00A3462D" w:rsidRPr="009B383C" w:rsidRDefault="00A3462D">
            <w:pPr>
              <w:rPr>
                <w:rFonts w:cstheme="minorHAnsi"/>
              </w:rPr>
            </w:pPr>
            <w:proofErr w:type="spellStart"/>
            <w:r w:rsidRPr="009B383C">
              <w:rPr>
                <w:rFonts w:cstheme="minorHAnsi"/>
              </w:rPr>
              <w:t>Tóthová</w:t>
            </w:r>
            <w:proofErr w:type="spellEnd"/>
            <w:r w:rsidRPr="009B383C">
              <w:rPr>
                <w:rFonts w:cstheme="minorHAnsi"/>
              </w:rPr>
              <w:t xml:space="preserve">, </w:t>
            </w:r>
            <w:proofErr w:type="spellStart"/>
            <w:r w:rsidRPr="009B383C">
              <w:rPr>
                <w:rFonts w:cstheme="minorHAnsi"/>
              </w:rPr>
              <w:t>Zuzana</w:t>
            </w:r>
            <w:proofErr w:type="spellEnd"/>
            <w:r w:rsidRPr="009B383C">
              <w:rPr>
                <w:rFonts w:cstheme="minorHAnsi"/>
              </w:rPr>
              <w:t xml:space="preserve"> - </w:t>
            </w:r>
            <w:proofErr w:type="spellStart"/>
            <w:r w:rsidRPr="009B383C">
              <w:rPr>
                <w:rFonts w:cstheme="minorHAnsi"/>
              </w:rPr>
              <w:t>Selcová</w:t>
            </w:r>
            <w:proofErr w:type="spellEnd"/>
            <w:r w:rsidRPr="009B383C">
              <w:rPr>
                <w:rFonts w:cstheme="minorHAnsi"/>
              </w:rPr>
              <w:t xml:space="preserve">, </w:t>
            </w:r>
            <w:proofErr w:type="spellStart"/>
            <w:r w:rsidRPr="009B383C">
              <w:rPr>
                <w:rFonts w:cstheme="minorHAnsi"/>
              </w:rPr>
              <w:t>Ľubica</w:t>
            </w:r>
            <w:proofErr w:type="spellEnd"/>
            <w:r w:rsidRPr="009B383C">
              <w:rPr>
                <w:rFonts w:cstheme="minorHAnsi"/>
              </w:rPr>
              <w:t xml:space="preserve"> - </w:t>
            </w:r>
            <w:proofErr w:type="spellStart"/>
            <w:r w:rsidRPr="009B383C">
              <w:rPr>
                <w:rFonts w:cstheme="minorHAnsi"/>
              </w:rPr>
              <w:t>Mikušková</w:t>
            </w:r>
            <w:proofErr w:type="spellEnd"/>
            <w:r w:rsidRPr="009B383C">
              <w:rPr>
                <w:rFonts w:cstheme="minorHAnsi"/>
              </w:rPr>
              <w:t>, Dagmar: Horizontal Hybrid and Public Space Conversion.</w:t>
            </w:r>
            <w:r w:rsidR="006D5724">
              <w:rPr>
                <w:rFonts w:cstheme="minorHAnsi"/>
              </w:rPr>
              <w:t xml:space="preserve"> </w:t>
            </w:r>
            <w:r w:rsidRPr="009B383C">
              <w:rPr>
                <w:rFonts w:cstheme="minorHAnsi"/>
              </w:rPr>
              <w:t xml:space="preserve">In: Politics in the history of architecture as cause &amp; </w:t>
            </w:r>
            <w:proofErr w:type="gramStart"/>
            <w:r w:rsidRPr="009B383C">
              <w:rPr>
                <w:rFonts w:cstheme="minorHAnsi"/>
              </w:rPr>
              <w:t>consequence :</w:t>
            </w:r>
            <w:proofErr w:type="gramEnd"/>
            <w:r w:rsidRPr="009B383C">
              <w:rPr>
                <w:rFonts w:cstheme="minorHAnsi"/>
              </w:rPr>
              <w:t xml:space="preserve"> </w:t>
            </w:r>
            <w:proofErr w:type="spellStart"/>
            <w:r w:rsidRPr="009B383C">
              <w:rPr>
                <w:rFonts w:cstheme="minorHAnsi"/>
              </w:rPr>
              <w:t>Archnist</w:t>
            </w:r>
            <w:proofErr w:type="spellEnd"/>
            <w:r w:rsidRPr="009B383C">
              <w:rPr>
                <w:rFonts w:cstheme="minorHAnsi"/>
              </w:rPr>
              <w:t xml:space="preserve"> ´13 Architecture Politics Art Conference. 24-27.4.2013, </w:t>
            </w:r>
            <w:proofErr w:type="spellStart"/>
            <w:r w:rsidRPr="009B383C">
              <w:rPr>
                <w:rFonts w:cstheme="minorHAnsi"/>
              </w:rPr>
              <w:t>Mimar</w:t>
            </w:r>
            <w:proofErr w:type="spellEnd"/>
            <w:r w:rsidRPr="009B383C">
              <w:rPr>
                <w:rFonts w:cstheme="minorHAnsi"/>
              </w:rPr>
              <w:t xml:space="preserve"> </w:t>
            </w:r>
            <w:proofErr w:type="spellStart"/>
            <w:r w:rsidRPr="009B383C">
              <w:rPr>
                <w:rFonts w:cstheme="minorHAnsi"/>
              </w:rPr>
              <w:t>Sinan</w:t>
            </w:r>
            <w:proofErr w:type="spellEnd"/>
            <w:r w:rsidRPr="009B383C">
              <w:rPr>
                <w:rFonts w:cstheme="minorHAnsi"/>
              </w:rPr>
              <w:t xml:space="preserve"> Arts University, Istanbul, </w:t>
            </w:r>
            <w:proofErr w:type="spellStart"/>
            <w:r w:rsidRPr="009B383C">
              <w:rPr>
                <w:rFonts w:cstheme="minorHAnsi"/>
              </w:rPr>
              <w:t>Turecko</w:t>
            </w:r>
            <w:proofErr w:type="spellEnd"/>
            <w:r w:rsidRPr="009B383C">
              <w:rPr>
                <w:rFonts w:cstheme="minorHAnsi"/>
              </w:rPr>
              <w:t xml:space="preserve">. - </w:t>
            </w:r>
            <w:proofErr w:type="gramStart"/>
            <w:r w:rsidRPr="009B383C">
              <w:rPr>
                <w:rFonts w:cstheme="minorHAnsi"/>
              </w:rPr>
              <w:t>Istanbul :</w:t>
            </w:r>
            <w:proofErr w:type="gramEnd"/>
            <w:r w:rsidRPr="009B383C">
              <w:rPr>
                <w:rFonts w:cstheme="minorHAnsi"/>
              </w:rPr>
              <w:t xml:space="preserve"> DAKAM Publishing, 2013. - ISBN 978-605-4514-03-8. - p. 254-263</w:t>
            </w:r>
          </w:p>
          <w:p w:rsidR="00A3462D" w:rsidRPr="009B383C" w:rsidRDefault="00A3462D">
            <w:pPr>
              <w:rPr>
                <w:rFonts w:cstheme="minorHAnsi"/>
                <w:b/>
                <w:i/>
              </w:rPr>
            </w:pPr>
            <w:r w:rsidRPr="009B383C">
              <w:rPr>
                <w:rFonts w:cstheme="minorHAnsi"/>
                <w:b/>
                <w:i/>
              </w:rPr>
              <w:t xml:space="preserve">AFD </w:t>
            </w:r>
            <w:proofErr w:type="spellStart"/>
            <w:r w:rsidRPr="009B383C">
              <w:rPr>
                <w:rFonts w:cstheme="minorHAnsi"/>
                <w:b/>
                <w:i/>
              </w:rPr>
              <w:t>Publikované</w:t>
            </w:r>
            <w:proofErr w:type="spellEnd"/>
            <w:r w:rsidRPr="009B383C">
              <w:rPr>
                <w:rFonts w:cstheme="minorHAnsi"/>
                <w:b/>
                <w:i/>
              </w:rPr>
              <w:t xml:space="preserve"> </w:t>
            </w:r>
            <w:proofErr w:type="spellStart"/>
            <w:r w:rsidRPr="009B383C">
              <w:rPr>
                <w:rFonts w:cstheme="minorHAnsi"/>
                <w:b/>
                <w:i/>
              </w:rPr>
              <w:t>príspevky</w:t>
            </w:r>
            <w:proofErr w:type="spellEnd"/>
            <w:r w:rsidRPr="009B383C">
              <w:rPr>
                <w:rFonts w:cstheme="minorHAnsi"/>
                <w:b/>
                <w:i/>
              </w:rPr>
              <w:t xml:space="preserve"> </w:t>
            </w:r>
            <w:proofErr w:type="spellStart"/>
            <w:r w:rsidRPr="009B383C">
              <w:rPr>
                <w:rFonts w:cstheme="minorHAnsi"/>
                <w:b/>
                <w:i/>
              </w:rPr>
              <w:t>na</w:t>
            </w:r>
            <w:proofErr w:type="spellEnd"/>
            <w:r w:rsidRPr="009B383C">
              <w:rPr>
                <w:rFonts w:cstheme="minorHAnsi"/>
                <w:b/>
                <w:i/>
              </w:rPr>
              <w:t xml:space="preserve"> </w:t>
            </w:r>
            <w:proofErr w:type="spellStart"/>
            <w:r w:rsidRPr="009B383C">
              <w:rPr>
                <w:rFonts w:cstheme="minorHAnsi"/>
                <w:b/>
                <w:i/>
              </w:rPr>
              <w:t>domácich</w:t>
            </w:r>
            <w:proofErr w:type="spellEnd"/>
            <w:r w:rsidRPr="009B383C">
              <w:rPr>
                <w:rFonts w:cstheme="minorHAnsi"/>
                <w:b/>
                <w:i/>
              </w:rPr>
              <w:t xml:space="preserve"> </w:t>
            </w:r>
            <w:proofErr w:type="spellStart"/>
            <w:r w:rsidRPr="009B383C">
              <w:rPr>
                <w:rFonts w:cstheme="minorHAnsi"/>
                <w:b/>
                <w:i/>
              </w:rPr>
              <w:t>vedeckých</w:t>
            </w:r>
            <w:proofErr w:type="spellEnd"/>
            <w:r w:rsidRPr="009B383C">
              <w:rPr>
                <w:rFonts w:cstheme="minorHAnsi"/>
                <w:b/>
                <w:i/>
              </w:rPr>
              <w:t xml:space="preserve"> </w:t>
            </w:r>
            <w:proofErr w:type="spellStart"/>
            <w:r w:rsidRPr="009B383C">
              <w:rPr>
                <w:rFonts w:cstheme="minorHAnsi"/>
                <w:b/>
                <w:i/>
              </w:rPr>
              <w:t>konferenciách</w:t>
            </w:r>
            <w:proofErr w:type="spellEnd"/>
          </w:p>
          <w:p w:rsidR="00A3462D" w:rsidRPr="009B383C" w:rsidRDefault="00A3462D">
            <w:pPr>
              <w:rPr>
                <w:rFonts w:cstheme="minorHAnsi"/>
              </w:rPr>
            </w:pPr>
            <w:proofErr w:type="spellStart"/>
            <w:r w:rsidRPr="009B383C">
              <w:rPr>
                <w:rFonts w:cstheme="minorHAnsi"/>
              </w:rPr>
              <w:t>Mikušková</w:t>
            </w:r>
            <w:proofErr w:type="spellEnd"/>
            <w:r w:rsidRPr="009B383C">
              <w:rPr>
                <w:rFonts w:cstheme="minorHAnsi"/>
              </w:rPr>
              <w:t xml:space="preserve">, Dagmar: </w:t>
            </w:r>
            <w:proofErr w:type="spellStart"/>
            <w:r w:rsidRPr="009B383C">
              <w:rPr>
                <w:rFonts w:cstheme="minorHAnsi"/>
              </w:rPr>
              <w:t>Nové</w:t>
            </w:r>
            <w:proofErr w:type="spellEnd"/>
            <w:r w:rsidRPr="009B383C">
              <w:rPr>
                <w:rFonts w:cstheme="minorHAnsi"/>
              </w:rPr>
              <w:t xml:space="preserve"> </w:t>
            </w:r>
            <w:proofErr w:type="spellStart"/>
            <w:r w:rsidRPr="009B383C">
              <w:rPr>
                <w:rFonts w:cstheme="minorHAnsi"/>
              </w:rPr>
              <w:t>impulzy</w:t>
            </w:r>
            <w:proofErr w:type="spellEnd"/>
            <w:r w:rsidRPr="009B383C">
              <w:rPr>
                <w:rFonts w:cstheme="minorHAnsi"/>
              </w:rPr>
              <w:t xml:space="preserve"> v </w:t>
            </w:r>
            <w:proofErr w:type="spellStart"/>
            <w:r w:rsidRPr="009B383C">
              <w:rPr>
                <w:rFonts w:cstheme="minorHAnsi"/>
              </w:rPr>
              <w:t>architektúre</w:t>
            </w:r>
            <w:proofErr w:type="spellEnd"/>
            <w:r w:rsidRPr="009B383C">
              <w:rPr>
                <w:rFonts w:cstheme="minorHAnsi"/>
              </w:rPr>
              <w:t xml:space="preserve"> </w:t>
            </w:r>
            <w:proofErr w:type="spellStart"/>
            <w:r w:rsidRPr="009B383C">
              <w:rPr>
                <w:rFonts w:cstheme="minorHAnsi"/>
              </w:rPr>
              <w:t>sociálneho</w:t>
            </w:r>
            <w:proofErr w:type="spellEnd"/>
            <w:r w:rsidRPr="009B383C">
              <w:rPr>
                <w:rFonts w:cstheme="minorHAnsi"/>
              </w:rPr>
              <w:t xml:space="preserve"> </w:t>
            </w:r>
            <w:proofErr w:type="spellStart"/>
            <w:r w:rsidRPr="009B383C">
              <w:rPr>
                <w:rFonts w:cstheme="minorHAnsi"/>
              </w:rPr>
              <w:t>bývania</w:t>
            </w:r>
            <w:proofErr w:type="spellEnd"/>
            <w:r w:rsidRPr="009B383C">
              <w:rPr>
                <w:rFonts w:cstheme="minorHAnsi"/>
              </w:rPr>
              <w:t>.</w:t>
            </w:r>
            <w:r w:rsidR="006D5724">
              <w:rPr>
                <w:rFonts w:cstheme="minorHAnsi"/>
              </w:rPr>
              <w:t xml:space="preserve"> </w:t>
            </w:r>
            <w:r w:rsidRPr="009B383C">
              <w:rPr>
                <w:rFonts w:cstheme="minorHAnsi"/>
              </w:rPr>
              <w:t xml:space="preserve">In: </w:t>
            </w:r>
            <w:proofErr w:type="spellStart"/>
            <w:r w:rsidRPr="009B383C">
              <w:rPr>
                <w:rFonts w:cstheme="minorHAnsi"/>
              </w:rPr>
              <w:t>Fenomén</w:t>
            </w:r>
            <w:proofErr w:type="spellEnd"/>
            <w:r w:rsidRPr="009B383C">
              <w:rPr>
                <w:rFonts w:cstheme="minorHAnsi"/>
              </w:rPr>
              <w:t xml:space="preserve"> </w:t>
            </w:r>
            <w:proofErr w:type="spellStart"/>
            <w:r w:rsidRPr="009B383C">
              <w:rPr>
                <w:rFonts w:cstheme="minorHAnsi"/>
              </w:rPr>
              <w:t>bývania</w:t>
            </w:r>
            <w:proofErr w:type="spellEnd"/>
            <w:r w:rsidRPr="009B383C">
              <w:rPr>
                <w:rFonts w:cstheme="minorHAnsi"/>
              </w:rPr>
              <w:t xml:space="preserve"> v </w:t>
            </w:r>
            <w:proofErr w:type="spellStart"/>
            <w:r w:rsidRPr="009B383C">
              <w:rPr>
                <w:rFonts w:cstheme="minorHAnsi"/>
              </w:rPr>
              <w:t>kontexte</w:t>
            </w:r>
            <w:proofErr w:type="spellEnd"/>
            <w:r w:rsidRPr="009B383C">
              <w:rPr>
                <w:rFonts w:cstheme="minorHAnsi"/>
              </w:rPr>
              <w:t xml:space="preserve"> </w:t>
            </w:r>
            <w:proofErr w:type="spellStart"/>
            <w:r w:rsidRPr="009B383C">
              <w:rPr>
                <w:rFonts w:cstheme="minorHAnsi"/>
              </w:rPr>
              <w:t>architektúry</w:t>
            </w:r>
            <w:proofErr w:type="spellEnd"/>
            <w:r w:rsidRPr="009B383C">
              <w:rPr>
                <w:rFonts w:cstheme="minorHAnsi"/>
              </w:rPr>
              <w:t xml:space="preserve"> 21. </w:t>
            </w:r>
            <w:proofErr w:type="spellStart"/>
            <w:proofErr w:type="gramStart"/>
            <w:r w:rsidRPr="009B383C">
              <w:rPr>
                <w:rFonts w:cstheme="minorHAnsi"/>
              </w:rPr>
              <w:t>storočia</w:t>
            </w:r>
            <w:proofErr w:type="spellEnd"/>
            <w:r w:rsidRPr="009B383C">
              <w:rPr>
                <w:rFonts w:cstheme="minorHAnsi"/>
              </w:rPr>
              <w:t xml:space="preserve"> :</w:t>
            </w:r>
            <w:proofErr w:type="gramEnd"/>
            <w:r w:rsidRPr="009B383C">
              <w:rPr>
                <w:rFonts w:cstheme="minorHAnsi"/>
              </w:rPr>
              <w:t xml:space="preserve"> </w:t>
            </w:r>
            <w:proofErr w:type="spellStart"/>
            <w:r w:rsidRPr="009B383C">
              <w:rPr>
                <w:rFonts w:cstheme="minorHAnsi"/>
              </w:rPr>
              <w:t>zborník</w:t>
            </w:r>
            <w:proofErr w:type="spellEnd"/>
            <w:r w:rsidRPr="009B383C">
              <w:rPr>
                <w:rFonts w:cstheme="minorHAnsi"/>
              </w:rPr>
              <w:t xml:space="preserve"> z </w:t>
            </w:r>
            <w:proofErr w:type="spellStart"/>
            <w:r w:rsidRPr="009B383C">
              <w:rPr>
                <w:rFonts w:cstheme="minorHAnsi"/>
              </w:rPr>
              <w:t>vedeckej</w:t>
            </w:r>
            <w:proofErr w:type="spellEnd"/>
            <w:r w:rsidRPr="009B383C">
              <w:rPr>
                <w:rFonts w:cstheme="minorHAnsi"/>
              </w:rPr>
              <w:t xml:space="preserve"> </w:t>
            </w:r>
            <w:proofErr w:type="spellStart"/>
            <w:r w:rsidRPr="009B383C">
              <w:rPr>
                <w:rFonts w:cstheme="minorHAnsi"/>
              </w:rPr>
              <w:t>konferencie</w:t>
            </w:r>
            <w:proofErr w:type="spellEnd"/>
            <w:r w:rsidRPr="009B383C">
              <w:rPr>
                <w:rFonts w:cstheme="minorHAnsi"/>
              </w:rPr>
              <w:t xml:space="preserve"> s </w:t>
            </w:r>
            <w:proofErr w:type="spellStart"/>
            <w:r w:rsidRPr="009B383C">
              <w:rPr>
                <w:rFonts w:cstheme="minorHAnsi"/>
              </w:rPr>
              <w:t>medzinárodnou</w:t>
            </w:r>
            <w:proofErr w:type="spellEnd"/>
            <w:r w:rsidRPr="009B383C">
              <w:rPr>
                <w:rFonts w:cstheme="minorHAnsi"/>
              </w:rPr>
              <w:t xml:space="preserve"> </w:t>
            </w:r>
            <w:proofErr w:type="spellStart"/>
            <w:r w:rsidRPr="009B383C">
              <w:rPr>
                <w:rFonts w:cstheme="minorHAnsi"/>
              </w:rPr>
              <w:t>účasťou</w:t>
            </w:r>
            <w:proofErr w:type="spellEnd"/>
            <w:r w:rsidRPr="009B383C">
              <w:rPr>
                <w:rFonts w:cstheme="minorHAnsi"/>
              </w:rPr>
              <w:t xml:space="preserve"> - 1. </w:t>
            </w:r>
            <w:proofErr w:type="spellStart"/>
            <w:proofErr w:type="gramStart"/>
            <w:r w:rsidRPr="009B383C">
              <w:rPr>
                <w:rFonts w:cstheme="minorHAnsi"/>
              </w:rPr>
              <w:t>ročník</w:t>
            </w:r>
            <w:proofErr w:type="spellEnd"/>
            <w:proofErr w:type="gramEnd"/>
            <w:r w:rsidRPr="009B383C">
              <w:rPr>
                <w:rFonts w:cstheme="minorHAnsi"/>
              </w:rPr>
              <w:t xml:space="preserve">, 27.11.2012, FA STU, Bratislava. - </w:t>
            </w:r>
            <w:proofErr w:type="gramStart"/>
            <w:r w:rsidRPr="009B383C">
              <w:rPr>
                <w:rFonts w:cstheme="minorHAnsi"/>
              </w:rPr>
              <w:t>Bratislava :</w:t>
            </w:r>
            <w:proofErr w:type="gramEnd"/>
            <w:r w:rsidRPr="009B383C">
              <w:rPr>
                <w:rFonts w:cstheme="minorHAnsi"/>
              </w:rPr>
              <w:t xml:space="preserve"> STU v </w:t>
            </w:r>
            <w:proofErr w:type="spellStart"/>
            <w:r w:rsidRPr="009B383C">
              <w:rPr>
                <w:rFonts w:cstheme="minorHAnsi"/>
              </w:rPr>
              <w:t>Bratislave</w:t>
            </w:r>
            <w:proofErr w:type="spellEnd"/>
            <w:r w:rsidRPr="009B383C">
              <w:rPr>
                <w:rFonts w:cstheme="minorHAnsi"/>
              </w:rPr>
              <w:t xml:space="preserve">, </w:t>
            </w:r>
            <w:proofErr w:type="spellStart"/>
            <w:r w:rsidRPr="009B383C">
              <w:rPr>
                <w:rFonts w:cstheme="minorHAnsi"/>
              </w:rPr>
              <w:t>Fakulta</w:t>
            </w:r>
            <w:proofErr w:type="spellEnd"/>
            <w:r w:rsidRPr="009B383C">
              <w:rPr>
                <w:rFonts w:cstheme="minorHAnsi"/>
              </w:rPr>
              <w:t xml:space="preserve"> </w:t>
            </w:r>
            <w:proofErr w:type="spellStart"/>
            <w:r w:rsidRPr="009B383C">
              <w:rPr>
                <w:rFonts w:cstheme="minorHAnsi"/>
              </w:rPr>
              <w:t>architektúry</w:t>
            </w:r>
            <w:proofErr w:type="spellEnd"/>
            <w:r w:rsidRPr="009B383C">
              <w:rPr>
                <w:rFonts w:cstheme="minorHAnsi"/>
              </w:rPr>
              <w:t xml:space="preserve">, </w:t>
            </w:r>
            <w:proofErr w:type="spellStart"/>
            <w:r w:rsidRPr="009B383C">
              <w:rPr>
                <w:rFonts w:cstheme="minorHAnsi"/>
              </w:rPr>
              <w:t>Ústav</w:t>
            </w:r>
            <w:proofErr w:type="spellEnd"/>
            <w:r w:rsidRPr="009B383C">
              <w:rPr>
                <w:rFonts w:cstheme="minorHAnsi"/>
              </w:rPr>
              <w:t xml:space="preserve"> </w:t>
            </w:r>
            <w:proofErr w:type="spellStart"/>
            <w:r w:rsidRPr="009B383C">
              <w:rPr>
                <w:rFonts w:cstheme="minorHAnsi"/>
              </w:rPr>
              <w:t>architektúry</w:t>
            </w:r>
            <w:proofErr w:type="spellEnd"/>
            <w:r w:rsidRPr="009B383C">
              <w:rPr>
                <w:rFonts w:cstheme="minorHAnsi"/>
              </w:rPr>
              <w:t xml:space="preserve"> </w:t>
            </w:r>
            <w:proofErr w:type="spellStart"/>
            <w:r w:rsidRPr="009B383C">
              <w:rPr>
                <w:rFonts w:cstheme="minorHAnsi"/>
              </w:rPr>
              <w:t>obytných</w:t>
            </w:r>
            <w:proofErr w:type="spellEnd"/>
            <w:r w:rsidRPr="009B383C">
              <w:rPr>
                <w:rFonts w:cstheme="minorHAnsi"/>
              </w:rPr>
              <w:t xml:space="preserve"> </w:t>
            </w:r>
            <w:proofErr w:type="spellStart"/>
            <w:r w:rsidRPr="009B383C">
              <w:rPr>
                <w:rFonts w:cstheme="minorHAnsi"/>
              </w:rPr>
              <w:t>budov</w:t>
            </w:r>
            <w:proofErr w:type="spellEnd"/>
            <w:r w:rsidRPr="009B383C">
              <w:rPr>
                <w:rFonts w:cstheme="minorHAnsi"/>
              </w:rPr>
              <w:t>, 2013. - ISBN 978-80-227-3930-6. - s. 42-44</w:t>
            </w:r>
          </w:p>
          <w:p w:rsidR="00A3462D" w:rsidRPr="009B383C" w:rsidRDefault="00A3462D">
            <w:pPr>
              <w:rPr>
                <w:rFonts w:cstheme="minorHAnsi"/>
              </w:rPr>
            </w:pPr>
            <w:proofErr w:type="spellStart"/>
            <w:r w:rsidRPr="009B383C">
              <w:rPr>
                <w:rFonts w:cstheme="minorHAnsi"/>
              </w:rPr>
              <w:t>Mikušková</w:t>
            </w:r>
            <w:proofErr w:type="spellEnd"/>
            <w:r w:rsidRPr="009B383C">
              <w:rPr>
                <w:rFonts w:cstheme="minorHAnsi"/>
              </w:rPr>
              <w:t xml:space="preserve">, Dagmar: </w:t>
            </w:r>
            <w:proofErr w:type="spellStart"/>
            <w:r w:rsidRPr="009B383C">
              <w:rPr>
                <w:rFonts w:cstheme="minorHAnsi"/>
              </w:rPr>
              <w:t>Tvorba</w:t>
            </w:r>
            <w:proofErr w:type="spellEnd"/>
            <w:r w:rsidRPr="009B383C">
              <w:rPr>
                <w:rFonts w:cstheme="minorHAnsi"/>
              </w:rPr>
              <w:t xml:space="preserve"> </w:t>
            </w:r>
            <w:proofErr w:type="spellStart"/>
            <w:r w:rsidRPr="009B383C">
              <w:rPr>
                <w:rFonts w:cstheme="minorHAnsi"/>
              </w:rPr>
              <w:t>obytných</w:t>
            </w:r>
            <w:proofErr w:type="spellEnd"/>
            <w:r w:rsidRPr="009B383C">
              <w:rPr>
                <w:rFonts w:cstheme="minorHAnsi"/>
              </w:rPr>
              <w:t xml:space="preserve"> </w:t>
            </w:r>
            <w:proofErr w:type="spellStart"/>
            <w:r w:rsidRPr="009B383C">
              <w:rPr>
                <w:rFonts w:cstheme="minorHAnsi"/>
              </w:rPr>
              <w:t>priestorov</w:t>
            </w:r>
            <w:proofErr w:type="spellEnd"/>
            <w:r w:rsidRPr="009B383C">
              <w:rPr>
                <w:rFonts w:cstheme="minorHAnsi"/>
              </w:rPr>
              <w:t xml:space="preserve"> </w:t>
            </w:r>
            <w:proofErr w:type="spellStart"/>
            <w:r w:rsidRPr="009B383C">
              <w:rPr>
                <w:rFonts w:cstheme="minorHAnsi"/>
              </w:rPr>
              <w:t>konverziou</w:t>
            </w:r>
            <w:proofErr w:type="spellEnd"/>
            <w:r w:rsidRPr="009B383C">
              <w:rPr>
                <w:rFonts w:cstheme="minorHAnsi"/>
              </w:rPr>
              <w:t xml:space="preserve"> - </w:t>
            </w:r>
            <w:proofErr w:type="spellStart"/>
            <w:r w:rsidRPr="009B383C">
              <w:rPr>
                <w:rFonts w:cstheme="minorHAnsi"/>
              </w:rPr>
              <w:t>špecifiká</w:t>
            </w:r>
            <w:proofErr w:type="spellEnd"/>
            <w:r w:rsidRPr="009B383C">
              <w:rPr>
                <w:rFonts w:cstheme="minorHAnsi"/>
              </w:rPr>
              <w:t xml:space="preserve"> </w:t>
            </w:r>
            <w:proofErr w:type="spellStart"/>
            <w:r w:rsidRPr="009B383C">
              <w:rPr>
                <w:rFonts w:cstheme="minorHAnsi"/>
              </w:rPr>
              <w:t>tvorby</w:t>
            </w:r>
            <w:proofErr w:type="spellEnd"/>
            <w:r w:rsidRPr="009B383C">
              <w:rPr>
                <w:rFonts w:cstheme="minorHAnsi"/>
              </w:rPr>
              <w:t xml:space="preserve"> pre </w:t>
            </w:r>
            <w:proofErr w:type="spellStart"/>
            <w:r w:rsidRPr="009B383C">
              <w:rPr>
                <w:rFonts w:cstheme="minorHAnsi"/>
              </w:rPr>
              <w:t>trvalé</w:t>
            </w:r>
            <w:proofErr w:type="spellEnd"/>
            <w:r w:rsidRPr="009B383C">
              <w:rPr>
                <w:rFonts w:cstheme="minorHAnsi"/>
              </w:rPr>
              <w:t xml:space="preserve"> </w:t>
            </w:r>
            <w:proofErr w:type="spellStart"/>
            <w:r w:rsidRPr="009B383C">
              <w:rPr>
                <w:rFonts w:cstheme="minorHAnsi"/>
              </w:rPr>
              <w:t>bývanie</w:t>
            </w:r>
            <w:proofErr w:type="spellEnd"/>
            <w:r w:rsidRPr="009B383C">
              <w:rPr>
                <w:rFonts w:cstheme="minorHAnsi"/>
              </w:rPr>
              <w:t>.</w:t>
            </w:r>
            <w:r w:rsidRPr="009B383C">
              <w:rPr>
                <w:rFonts w:cstheme="minorHAnsi"/>
              </w:rPr>
              <w:br/>
              <w:t xml:space="preserve">In: </w:t>
            </w:r>
            <w:proofErr w:type="spellStart"/>
            <w:r w:rsidRPr="009B383C">
              <w:rPr>
                <w:rFonts w:cstheme="minorHAnsi"/>
              </w:rPr>
              <w:t>Obnova</w:t>
            </w:r>
            <w:proofErr w:type="spellEnd"/>
            <w:r w:rsidRPr="009B383C">
              <w:rPr>
                <w:rFonts w:cstheme="minorHAnsi"/>
              </w:rPr>
              <w:t xml:space="preserve"> </w:t>
            </w:r>
            <w:proofErr w:type="spellStart"/>
            <w:r w:rsidRPr="009B383C">
              <w:rPr>
                <w:rFonts w:cstheme="minorHAnsi"/>
              </w:rPr>
              <w:t>kultúrneho</w:t>
            </w:r>
            <w:proofErr w:type="spellEnd"/>
            <w:r w:rsidRPr="009B383C">
              <w:rPr>
                <w:rFonts w:cstheme="minorHAnsi"/>
              </w:rPr>
              <w:t xml:space="preserve"> </w:t>
            </w:r>
            <w:proofErr w:type="spellStart"/>
            <w:r w:rsidRPr="009B383C">
              <w:rPr>
                <w:rFonts w:cstheme="minorHAnsi"/>
              </w:rPr>
              <w:t>dedičstva</w:t>
            </w:r>
            <w:proofErr w:type="spellEnd"/>
            <w:r w:rsidRPr="009B383C">
              <w:rPr>
                <w:rFonts w:cstheme="minorHAnsi"/>
              </w:rPr>
              <w:t xml:space="preserve">. : </w:t>
            </w:r>
            <w:proofErr w:type="spellStart"/>
            <w:r w:rsidRPr="009B383C">
              <w:rPr>
                <w:rFonts w:cstheme="minorHAnsi"/>
              </w:rPr>
              <w:t>Zborník</w:t>
            </w:r>
            <w:proofErr w:type="spellEnd"/>
            <w:r w:rsidRPr="009B383C">
              <w:rPr>
                <w:rFonts w:cstheme="minorHAnsi"/>
              </w:rPr>
              <w:t xml:space="preserve"> </w:t>
            </w:r>
            <w:proofErr w:type="spellStart"/>
            <w:r w:rsidRPr="009B383C">
              <w:rPr>
                <w:rFonts w:cstheme="minorHAnsi"/>
              </w:rPr>
              <w:t>referátov</w:t>
            </w:r>
            <w:proofErr w:type="spellEnd"/>
            <w:r w:rsidRPr="009B383C">
              <w:rPr>
                <w:rFonts w:cstheme="minorHAnsi"/>
              </w:rPr>
              <w:t xml:space="preserve"> z </w:t>
            </w:r>
            <w:proofErr w:type="spellStart"/>
            <w:r w:rsidRPr="009B383C">
              <w:rPr>
                <w:rFonts w:cstheme="minorHAnsi"/>
              </w:rPr>
              <w:t>Vedeckej</w:t>
            </w:r>
            <w:proofErr w:type="spellEnd"/>
            <w:r w:rsidRPr="009B383C">
              <w:rPr>
                <w:rFonts w:cstheme="minorHAnsi"/>
              </w:rPr>
              <w:t xml:space="preserve"> </w:t>
            </w:r>
            <w:proofErr w:type="spellStart"/>
            <w:r w:rsidRPr="009B383C">
              <w:rPr>
                <w:rFonts w:cstheme="minorHAnsi"/>
              </w:rPr>
              <w:t>konferencie</w:t>
            </w:r>
            <w:proofErr w:type="spellEnd"/>
            <w:r w:rsidRPr="009B383C">
              <w:rPr>
                <w:rFonts w:cstheme="minorHAnsi"/>
              </w:rPr>
              <w:t xml:space="preserve"> s </w:t>
            </w:r>
            <w:proofErr w:type="spellStart"/>
            <w:r w:rsidRPr="009B383C">
              <w:rPr>
                <w:rFonts w:cstheme="minorHAnsi"/>
              </w:rPr>
              <w:t>medzinárodnou</w:t>
            </w:r>
            <w:proofErr w:type="spellEnd"/>
            <w:r w:rsidRPr="009B383C">
              <w:rPr>
                <w:rFonts w:cstheme="minorHAnsi"/>
              </w:rPr>
              <w:t xml:space="preserve"> </w:t>
            </w:r>
            <w:proofErr w:type="spellStart"/>
            <w:r w:rsidRPr="009B383C">
              <w:rPr>
                <w:rFonts w:cstheme="minorHAnsi"/>
              </w:rPr>
              <w:t>účasťou</w:t>
            </w:r>
            <w:proofErr w:type="spellEnd"/>
            <w:r w:rsidRPr="009B383C">
              <w:rPr>
                <w:rFonts w:cstheme="minorHAnsi"/>
              </w:rPr>
              <w:t xml:space="preserve">. </w:t>
            </w:r>
            <w:proofErr w:type="spellStart"/>
            <w:r w:rsidRPr="009B383C">
              <w:rPr>
                <w:rFonts w:cstheme="minorHAnsi"/>
              </w:rPr>
              <w:t>Bratislava</w:t>
            </w:r>
            <w:proofErr w:type="gramStart"/>
            <w:r w:rsidRPr="009B383C">
              <w:rPr>
                <w:rFonts w:cstheme="minorHAnsi"/>
              </w:rPr>
              <w:t>,SR</w:t>
            </w:r>
            <w:proofErr w:type="spellEnd"/>
            <w:proofErr w:type="gramEnd"/>
            <w:r w:rsidRPr="009B383C">
              <w:rPr>
                <w:rFonts w:cstheme="minorHAnsi"/>
              </w:rPr>
              <w:t xml:space="preserve">, 21.6.2012,. - </w:t>
            </w:r>
            <w:proofErr w:type="gramStart"/>
            <w:r w:rsidRPr="009B383C">
              <w:rPr>
                <w:rFonts w:cstheme="minorHAnsi"/>
              </w:rPr>
              <w:t>Bratislava :</w:t>
            </w:r>
            <w:proofErr w:type="gramEnd"/>
            <w:r w:rsidRPr="009B383C">
              <w:rPr>
                <w:rFonts w:cstheme="minorHAnsi"/>
              </w:rPr>
              <w:t xml:space="preserve"> STU v </w:t>
            </w:r>
            <w:proofErr w:type="spellStart"/>
            <w:r w:rsidRPr="009B383C">
              <w:rPr>
                <w:rFonts w:cstheme="minorHAnsi"/>
              </w:rPr>
              <w:t>Bratislave</w:t>
            </w:r>
            <w:proofErr w:type="spellEnd"/>
            <w:r w:rsidRPr="009B383C">
              <w:rPr>
                <w:rFonts w:cstheme="minorHAnsi"/>
              </w:rPr>
              <w:t>, 2012. - ISBN 978-80-227-3811-8. - S. 185-189</w:t>
            </w:r>
          </w:p>
          <w:p w:rsidR="00A3462D" w:rsidRPr="009B383C" w:rsidRDefault="00A3462D">
            <w:pPr>
              <w:rPr>
                <w:rFonts w:cstheme="minorHAnsi"/>
              </w:rPr>
            </w:pPr>
            <w:proofErr w:type="spellStart"/>
            <w:r w:rsidRPr="009B383C">
              <w:rPr>
                <w:rFonts w:cstheme="minorHAnsi"/>
              </w:rPr>
              <w:t>Mikušková</w:t>
            </w:r>
            <w:proofErr w:type="spellEnd"/>
            <w:r w:rsidRPr="009B383C">
              <w:rPr>
                <w:rFonts w:cstheme="minorHAnsi"/>
              </w:rPr>
              <w:t xml:space="preserve">, Dagmar: </w:t>
            </w:r>
            <w:proofErr w:type="spellStart"/>
            <w:r w:rsidRPr="009B383C">
              <w:rPr>
                <w:rFonts w:cstheme="minorHAnsi"/>
              </w:rPr>
              <w:t>Výskum</w:t>
            </w:r>
            <w:proofErr w:type="spellEnd"/>
            <w:r w:rsidRPr="009B383C">
              <w:rPr>
                <w:rFonts w:cstheme="minorHAnsi"/>
              </w:rPr>
              <w:t xml:space="preserve"> </w:t>
            </w:r>
            <w:proofErr w:type="spellStart"/>
            <w:r w:rsidRPr="009B383C">
              <w:rPr>
                <w:rFonts w:cstheme="minorHAnsi"/>
              </w:rPr>
              <w:t>nových</w:t>
            </w:r>
            <w:proofErr w:type="spellEnd"/>
            <w:r w:rsidRPr="009B383C">
              <w:rPr>
                <w:rFonts w:cstheme="minorHAnsi"/>
              </w:rPr>
              <w:t xml:space="preserve"> </w:t>
            </w:r>
            <w:proofErr w:type="spellStart"/>
            <w:r w:rsidRPr="009B383C">
              <w:rPr>
                <w:rFonts w:cstheme="minorHAnsi"/>
              </w:rPr>
              <w:t>princípov</w:t>
            </w:r>
            <w:proofErr w:type="spellEnd"/>
            <w:r w:rsidRPr="009B383C">
              <w:rPr>
                <w:rFonts w:cstheme="minorHAnsi"/>
              </w:rPr>
              <w:t xml:space="preserve"> </w:t>
            </w:r>
            <w:proofErr w:type="spellStart"/>
            <w:r w:rsidRPr="009B383C">
              <w:rPr>
                <w:rFonts w:cstheme="minorHAnsi"/>
              </w:rPr>
              <w:t>nízkoenergetického</w:t>
            </w:r>
            <w:proofErr w:type="spellEnd"/>
            <w:r w:rsidRPr="009B383C">
              <w:rPr>
                <w:rFonts w:cstheme="minorHAnsi"/>
              </w:rPr>
              <w:t xml:space="preserve"> </w:t>
            </w:r>
            <w:proofErr w:type="spellStart"/>
            <w:r w:rsidRPr="009B383C">
              <w:rPr>
                <w:rFonts w:cstheme="minorHAnsi"/>
              </w:rPr>
              <w:t>navrhovania</w:t>
            </w:r>
            <w:proofErr w:type="spellEnd"/>
            <w:r w:rsidRPr="009B383C">
              <w:rPr>
                <w:rFonts w:cstheme="minorHAnsi"/>
              </w:rPr>
              <w:t xml:space="preserve"> </w:t>
            </w:r>
            <w:proofErr w:type="spellStart"/>
            <w:r w:rsidRPr="009B383C">
              <w:rPr>
                <w:rFonts w:cstheme="minorHAnsi"/>
              </w:rPr>
              <w:t>domov</w:t>
            </w:r>
            <w:proofErr w:type="spellEnd"/>
            <w:r w:rsidRPr="009B383C">
              <w:rPr>
                <w:rFonts w:cstheme="minorHAnsi"/>
              </w:rPr>
              <w:t xml:space="preserve"> v </w:t>
            </w:r>
            <w:proofErr w:type="spellStart"/>
            <w:r w:rsidRPr="009B383C">
              <w:rPr>
                <w:rFonts w:cstheme="minorHAnsi"/>
              </w:rPr>
              <w:t>aplikácii</w:t>
            </w:r>
            <w:proofErr w:type="spellEnd"/>
            <w:r w:rsidRPr="009B383C">
              <w:rPr>
                <w:rFonts w:cstheme="minorHAnsi"/>
              </w:rPr>
              <w:t xml:space="preserve"> </w:t>
            </w:r>
            <w:proofErr w:type="spellStart"/>
            <w:r w:rsidRPr="009B383C">
              <w:rPr>
                <w:rFonts w:cstheme="minorHAnsi"/>
              </w:rPr>
              <w:t>na</w:t>
            </w:r>
            <w:proofErr w:type="spellEnd"/>
            <w:r w:rsidRPr="009B383C">
              <w:rPr>
                <w:rFonts w:cstheme="minorHAnsi"/>
              </w:rPr>
              <w:t xml:space="preserve"> </w:t>
            </w:r>
            <w:proofErr w:type="spellStart"/>
            <w:r w:rsidRPr="009B383C">
              <w:rPr>
                <w:rFonts w:cstheme="minorHAnsi"/>
              </w:rPr>
              <w:t>sociálne</w:t>
            </w:r>
            <w:proofErr w:type="spellEnd"/>
            <w:r w:rsidRPr="009B383C">
              <w:rPr>
                <w:rFonts w:cstheme="minorHAnsi"/>
              </w:rPr>
              <w:t xml:space="preserve"> </w:t>
            </w:r>
            <w:proofErr w:type="spellStart"/>
            <w:r w:rsidRPr="009B383C">
              <w:rPr>
                <w:rFonts w:cstheme="minorHAnsi"/>
              </w:rPr>
              <w:t>formy</w:t>
            </w:r>
            <w:proofErr w:type="spellEnd"/>
            <w:r w:rsidRPr="009B383C">
              <w:rPr>
                <w:rFonts w:cstheme="minorHAnsi"/>
              </w:rPr>
              <w:t xml:space="preserve"> </w:t>
            </w:r>
            <w:proofErr w:type="spellStart"/>
            <w:r w:rsidRPr="009B383C">
              <w:rPr>
                <w:rFonts w:cstheme="minorHAnsi"/>
              </w:rPr>
              <w:t>bývania</w:t>
            </w:r>
            <w:proofErr w:type="spellEnd"/>
            <w:r w:rsidRPr="009B383C">
              <w:rPr>
                <w:rFonts w:cstheme="minorHAnsi"/>
              </w:rPr>
              <w:t>.</w:t>
            </w:r>
            <w:r w:rsidR="006D5724">
              <w:rPr>
                <w:rFonts w:cstheme="minorHAnsi"/>
              </w:rPr>
              <w:t xml:space="preserve"> </w:t>
            </w:r>
            <w:r w:rsidRPr="009B383C">
              <w:rPr>
                <w:rFonts w:cstheme="minorHAnsi"/>
              </w:rPr>
              <w:t xml:space="preserve">In: </w:t>
            </w:r>
            <w:proofErr w:type="spellStart"/>
            <w:r w:rsidRPr="009B383C">
              <w:rPr>
                <w:rFonts w:cstheme="minorHAnsi"/>
              </w:rPr>
              <w:t>Energokoncepty</w:t>
            </w:r>
            <w:proofErr w:type="spellEnd"/>
            <w:r w:rsidRPr="009B383C">
              <w:rPr>
                <w:rFonts w:cstheme="minorHAnsi"/>
              </w:rPr>
              <w:t xml:space="preserve"> I. </w:t>
            </w:r>
            <w:proofErr w:type="spellStart"/>
            <w:r w:rsidRPr="009B383C">
              <w:rPr>
                <w:rFonts w:cstheme="minorHAnsi"/>
              </w:rPr>
              <w:t>Navrhovanie</w:t>
            </w:r>
            <w:proofErr w:type="spellEnd"/>
            <w:r w:rsidRPr="009B383C">
              <w:rPr>
                <w:rFonts w:cstheme="minorHAnsi"/>
              </w:rPr>
              <w:t xml:space="preserve"> </w:t>
            </w:r>
            <w:proofErr w:type="spellStart"/>
            <w:proofErr w:type="gramStart"/>
            <w:r w:rsidRPr="009B383C">
              <w:rPr>
                <w:rFonts w:cstheme="minorHAnsi"/>
              </w:rPr>
              <w:t>budov</w:t>
            </w:r>
            <w:proofErr w:type="spellEnd"/>
            <w:r w:rsidRPr="009B383C">
              <w:rPr>
                <w:rFonts w:cstheme="minorHAnsi"/>
              </w:rPr>
              <w:t xml:space="preserve"> :</w:t>
            </w:r>
            <w:proofErr w:type="gramEnd"/>
            <w:r w:rsidRPr="009B383C">
              <w:rPr>
                <w:rFonts w:cstheme="minorHAnsi"/>
              </w:rPr>
              <w:t xml:space="preserve"> </w:t>
            </w:r>
            <w:proofErr w:type="spellStart"/>
            <w:r w:rsidRPr="009B383C">
              <w:rPr>
                <w:rFonts w:cstheme="minorHAnsi"/>
              </w:rPr>
              <w:t>vedecký</w:t>
            </w:r>
            <w:proofErr w:type="spellEnd"/>
            <w:r w:rsidRPr="009B383C">
              <w:rPr>
                <w:rFonts w:cstheme="minorHAnsi"/>
              </w:rPr>
              <w:t xml:space="preserve"> </w:t>
            </w:r>
            <w:proofErr w:type="spellStart"/>
            <w:r w:rsidRPr="009B383C">
              <w:rPr>
                <w:rFonts w:cstheme="minorHAnsi"/>
              </w:rPr>
              <w:t>seminár</w:t>
            </w:r>
            <w:proofErr w:type="spellEnd"/>
            <w:r w:rsidRPr="009B383C">
              <w:rPr>
                <w:rFonts w:cstheme="minorHAnsi"/>
              </w:rPr>
              <w:t xml:space="preserve">, Bratislava </w:t>
            </w:r>
            <w:proofErr w:type="spellStart"/>
            <w:r w:rsidRPr="009B383C">
              <w:rPr>
                <w:rFonts w:cstheme="minorHAnsi"/>
              </w:rPr>
              <w:t>máj</w:t>
            </w:r>
            <w:proofErr w:type="spellEnd"/>
            <w:r w:rsidRPr="009B383C">
              <w:rPr>
                <w:rFonts w:cstheme="minorHAnsi"/>
              </w:rPr>
              <w:t xml:space="preserve"> 2005. - : STU v </w:t>
            </w:r>
            <w:proofErr w:type="spellStart"/>
            <w:r w:rsidRPr="009B383C">
              <w:rPr>
                <w:rFonts w:cstheme="minorHAnsi"/>
              </w:rPr>
              <w:t>Bratislave</w:t>
            </w:r>
            <w:proofErr w:type="spellEnd"/>
            <w:r w:rsidRPr="009B383C">
              <w:rPr>
                <w:rFonts w:cstheme="minorHAnsi"/>
              </w:rPr>
              <w:t xml:space="preserve"> FA, 2005. - ISBN 80-227-2341-X. - S. 64-74</w:t>
            </w:r>
          </w:p>
          <w:p w:rsidR="00CD6858" w:rsidRPr="009B383C" w:rsidRDefault="00CD6858">
            <w:pPr>
              <w:rPr>
                <w:rFonts w:cstheme="minorHAnsi"/>
                <w:b/>
                <w:i/>
              </w:rPr>
            </w:pPr>
            <w:r w:rsidRPr="009B383C">
              <w:rPr>
                <w:rFonts w:cstheme="minorHAnsi"/>
                <w:b/>
                <w:i/>
              </w:rPr>
              <w:t xml:space="preserve">AFL </w:t>
            </w:r>
            <w:proofErr w:type="spellStart"/>
            <w:r w:rsidRPr="009B383C">
              <w:rPr>
                <w:rFonts w:cstheme="minorHAnsi"/>
                <w:b/>
                <w:i/>
              </w:rPr>
              <w:t>Postery</w:t>
            </w:r>
            <w:proofErr w:type="spellEnd"/>
            <w:r w:rsidRPr="009B383C">
              <w:rPr>
                <w:rFonts w:cstheme="minorHAnsi"/>
                <w:b/>
                <w:i/>
              </w:rPr>
              <w:t xml:space="preserve"> z </w:t>
            </w:r>
            <w:proofErr w:type="spellStart"/>
            <w:r w:rsidRPr="009B383C">
              <w:rPr>
                <w:rFonts w:cstheme="minorHAnsi"/>
                <w:b/>
                <w:i/>
              </w:rPr>
              <w:t>domácich</w:t>
            </w:r>
            <w:proofErr w:type="spellEnd"/>
            <w:r w:rsidRPr="009B383C">
              <w:rPr>
                <w:rFonts w:cstheme="minorHAnsi"/>
                <w:b/>
                <w:i/>
              </w:rPr>
              <w:t xml:space="preserve"> </w:t>
            </w:r>
            <w:proofErr w:type="spellStart"/>
            <w:r w:rsidRPr="009B383C">
              <w:rPr>
                <w:rFonts w:cstheme="minorHAnsi"/>
                <w:b/>
                <w:i/>
              </w:rPr>
              <w:t>konferencií</w:t>
            </w:r>
            <w:proofErr w:type="spellEnd"/>
          </w:p>
          <w:p w:rsidR="00CD6858" w:rsidRPr="009B383C" w:rsidRDefault="00CD6858">
            <w:pPr>
              <w:rPr>
                <w:rFonts w:cstheme="minorHAnsi"/>
              </w:rPr>
            </w:pPr>
            <w:r w:rsidRPr="009B383C">
              <w:rPr>
                <w:rFonts w:cstheme="minorHAnsi"/>
              </w:rPr>
              <w:t xml:space="preserve">Mikušková, Dagmar: Structural, material, and energy efficiency of low-cost housing concepts. The Idea of modularity and small prefabrication. In: </w:t>
            </w:r>
            <w:proofErr w:type="spellStart"/>
            <w:r w:rsidRPr="009B383C">
              <w:rPr>
                <w:rFonts w:cstheme="minorHAnsi"/>
              </w:rPr>
              <w:t>enviBUILD</w:t>
            </w:r>
            <w:proofErr w:type="spellEnd"/>
            <w:r w:rsidRPr="009B383C">
              <w:rPr>
                <w:rFonts w:cstheme="minorHAnsi"/>
              </w:rPr>
              <w:t xml:space="preserve"> Buildings and environment 2013 [</w:t>
            </w:r>
            <w:proofErr w:type="spellStart"/>
            <w:r w:rsidRPr="009B383C">
              <w:rPr>
                <w:rFonts w:cstheme="minorHAnsi"/>
              </w:rPr>
              <w:t>elektronický</w:t>
            </w:r>
            <w:proofErr w:type="spellEnd"/>
            <w:r w:rsidRPr="009B383C">
              <w:rPr>
                <w:rFonts w:cstheme="minorHAnsi"/>
              </w:rPr>
              <w:t xml:space="preserve"> </w:t>
            </w:r>
            <w:proofErr w:type="spellStart"/>
            <w:r w:rsidRPr="009B383C">
              <w:rPr>
                <w:rFonts w:cstheme="minorHAnsi"/>
              </w:rPr>
              <w:t>dokument</w:t>
            </w:r>
            <w:proofErr w:type="spellEnd"/>
            <w:proofErr w:type="gramStart"/>
            <w:r w:rsidRPr="009B383C">
              <w:rPr>
                <w:rFonts w:cstheme="minorHAnsi"/>
              </w:rPr>
              <w:t>] :</w:t>
            </w:r>
            <w:proofErr w:type="gramEnd"/>
            <w:r w:rsidRPr="009B383C">
              <w:rPr>
                <w:rFonts w:cstheme="minorHAnsi"/>
              </w:rPr>
              <w:t xml:space="preserve"> </w:t>
            </w:r>
            <w:proofErr w:type="spellStart"/>
            <w:r w:rsidRPr="009B383C">
              <w:rPr>
                <w:rFonts w:cstheme="minorHAnsi"/>
              </w:rPr>
              <w:t>Zborník</w:t>
            </w:r>
            <w:proofErr w:type="spellEnd"/>
            <w:r w:rsidRPr="009B383C">
              <w:rPr>
                <w:rFonts w:cstheme="minorHAnsi"/>
              </w:rPr>
              <w:t xml:space="preserve"> z </w:t>
            </w:r>
            <w:proofErr w:type="spellStart"/>
            <w:r w:rsidRPr="009B383C">
              <w:rPr>
                <w:rFonts w:cstheme="minorHAnsi"/>
              </w:rPr>
              <w:t>medzinárodnej</w:t>
            </w:r>
            <w:proofErr w:type="spellEnd"/>
            <w:r w:rsidRPr="009B383C">
              <w:rPr>
                <w:rFonts w:cstheme="minorHAnsi"/>
              </w:rPr>
              <w:t xml:space="preserve"> </w:t>
            </w:r>
            <w:proofErr w:type="spellStart"/>
            <w:r w:rsidRPr="009B383C">
              <w:rPr>
                <w:rFonts w:cstheme="minorHAnsi"/>
              </w:rPr>
              <w:t>vedeckej</w:t>
            </w:r>
            <w:proofErr w:type="spellEnd"/>
            <w:r w:rsidRPr="009B383C">
              <w:rPr>
                <w:rFonts w:cstheme="minorHAnsi"/>
              </w:rPr>
              <w:t xml:space="preserve"> </w:t>
            </w:r>
            <w:proofErr w:type="spellStart"/>
            <w:r w:rsidRPr="009B383C">
              <w:rPr>
                <w:rFonts w:cstheme="minorHAnsi"/>
              </w:rPr>
              <w:t>konferencie</w:t>
            </w:r>
            <w:proofErr w:type="spellEnd"/>
            <w:r w:rsidRPr="009B383C">
              <w:rPr>
                <w:rFonts w:cstheme="minorHAnsi"/>
              </w:rPr>
              <w:t xml:space="preserve">, 17. </w:t>
            </w:r>
            <w:proofErr w:type="spellStart"/>
            <w:proofErr w:type="gramStart"/>
            <w:r w:rsidRPr="009B383C">
              <w:rPr>
                <w:rFonts w:cstheme="minorHAnsi"/>
              </w:rPr>
              <w:t>október</w:t>
            </w:r>
            <w:proofErr w:type="spellEnd"/>
            <w:proofErr w:type="gramEnd"/>
            <w:r w:rsidRPr="009B383C">
              <w:rPr>
                <w:rFonts w:cstheme="minorHAnsi"/>
              </w:rPr>
              <w:t xml:space="preserve"> 2013, Bratislava. - </w:t>
            </w:r>
            <w:proofErr w:type="gramStart"/>
            <w:r w:rsidRPr="009B383C">
              <w:rPr>
                <w:rFonts w:cstheme="minorHAnsi"/>
              </w:rPr>
              <w:t>Bratislava :</w:t>
            </w:r>
            <w:proofErr w:type="gramEnd"/>
            <w:r w:rsidRPr="009B383C">
              <w:rPr>
                <w:rFonts w:cstheme="minorHAnsi"/>
              </w:rPr>
              <w:t xml:space="preserve"> </w:t>
            </w:r>
            <w:proofErr w:type="spellStart"/>
            <w:r w:rsidRPr="009B383C">
              <w:rPr>
                <w:rFonts w:cstheme="minorHAnsi"/>
              </w:rPr>
              <w:t>Nakladateľstvo</w:t>
            </w:r>
            <w:proofErr w:type="spellEnd"/>
            <w:r w:rsidRPr="009B383C">
              <w:rPr>
                <w:rFonts w:cstheme="minorHAnsi"/>
              </w:rPr>
              <w:t xml:space="preserve"> STU, 2013. - ISBN 978-80-227-4070-8. - s. 527</w:t>
            </w:r>
          </w:p>
          <w:p w:rsidR="00CD6858" w:rsidRPr="009B383C" w:rsidRDefault="00CD6858">
            <w:pPr>
              <w:rPr>
                <w:rFonts w:cstheme="minorHAnsi"/>
                <w:b/>
                <w:i/>
              </w:rPr>
            </w:pPr>
            <w:proofErr w:type="spellStart"/>
            <w:r w:rsidRPr="009B383C">
              <w:rPr>
                <w:rFonts w:cstheme="minorHAnsi"/>
                <w:b/>
                <w:i/>
              </w:rPr>
              <w:t>Učebné</w:t>
            </w:r>
            <w:proofErr w:type="spellEnd"/>
            <w:r w:rsidRPr="009B383C">
              <w:rPr>
                <w:rFonts w:cstheme="minorHAnsi"/>
                <w:b/>
                <w:i/>
              </w:rPr>
              <w:t xml:space="preserve"> </w:t>
            </w:r>
            <w:proofErr w:type="spellStart"/>
            <w:r w:rsidRPr="009B383C">
              <w:rPr>
                <w:rFonts w:cstheme="minorHAnsi"/>
                <w:b/>
                <w:i/>
              </w:rPr>
              <w:t>pomôcky</w:t>
            </w:r>
            <w:proofErr w:type="spellEnd"/>
          </w:p>
          <w:p w:rsidR="00CD6858" w:rsidRPr="009B383C" w:rsidRDefault="00CD6858">
            <w:pPr>
              <w:rPr>
                <w:rFonts w:cstheme="minorHAnsi"/>
              </w:rPr>
            </w:pPr>
            <w:proofErr w:type="spellStart"/>
            <w:r w:rsidRPr="009B383C">
              <w:rPr>
                <w:rFonts w:cstheme="minorHAnsi"/>
              </w:rPr>
              <w:t>Šarafín</w:t>
            </w:r>
            <w:proofErr w:type="spellEnd"/>
            <w:r w:rsidRPr="009B383C">
              <w:rPr>
                <w:rFonts w:cstheme="minorHAnsi"/>
              </w:rPr>
              <w:t xml:space="preserve">, Michal - </w:t>
            </w:r>
            <w:proofErr w:type="spellStart"/>
            <w:r w:rsidRPr="009B383C">
              <w:rPr>
                <w:rFonts w:cstheme="minorHAnsi"/>
              </w:rPr>
              <w:t>Mikušková</w:t>
            </w:r>
            <w:proofErr w:type="spellEnd"/>
            <w:r w:rsidRPr="009B383C">
              <w:rPr>
                <w:rFonts w:cstheme="minorHAnsi"/>
              </w:rPr>
              <w:t xml:space="preserve">, Dagmar: </w:t>
            </w:r>
            <w:proofErr w:type="spellStart"/>
            <w:r w:rsidRPr="009B383C">
              <w:rPr>
                <w:rFonts w:cstheme="minorHAnsi"/>
              </w:rPr>
              <w:t>Úsporný</w:t>
            </w:r>
            <w:proofErr w:type="spellEnd"/>
            <w:r w:rsidRPr="009B383C">
              <w:rPr>
                <w:rFonts w:cstheme="minorHAnsi"/>
              </w:rPr>
              <w:t xml:space="preserve"> </w:t>
            </w:r>
            <w:proofErr w:type="spellStart"/>
            <w:r w:rsidRPr="009B383C">
              <w:rPr>
                <w:rFonts w:cstheme="minorHAnsi"/>
              </w:rPr>
              <w:t>byt</w:t>
            </w:r>
            <w:proofErr w:type="spellEnd"/>
            <w:r w:rsidRPr="009B383C">
              <w:rPr>
                <w:rFonts w:cstheme="minorHAnsi"/>
              </w:rPr>
              <w:t xml:space="preserve"> /</w:t>
            </w:r>
            <w:proofErr w:type="spellStart"/>
            <w:r w:rsidRPr="009B383C">
              <w:rPr>
                <w:rFonts w:cstheme="minorHAnsi"/>
              </w:rPr>
              <w:t>Problém</w:t>
            </w:r>
            <w:proofErr w:type="spellEnd"/>
            <w:r w:rsidRPr="009B383C">
              <w:rPr>
                <w:rFonts w:cstheme="minorHAnsi"/>
              </w:rPr>
              <w:t xml:space="preserve"> </w:t>
            </w:r>
            <w:proofErr w:type="spellStart"/>
            <w:r w:rsidRPr="009B383C">
              <w:rPr>
                <w:rFonts w:cstheme="minorHAnsi"/>
              </w:rPr>
              <w:t>optimálnosti</w:t>
            </w:r>
            <w:proofErr w:type="spellEnd"/>
            <w:proofErr w:type="gramStart"/>
            <w:r w:rsidRPr="009B383C">
              <w:rPr>
                <w:rFonts w:cstheme="minorHAnsi"/>
              </w:rPr>
              <w:t>/ :</w:t>
            </w:r>
            <w:proofErr w:type="gramEnd"/>
            <w:r w:rsidRPr="009B383C">
              <w:rPr>
                <w:rFonts w:cstheme="minorHAnsi"/>
              </w:rPr>
              <w:t xml:space="preserve"> </w:t>
            </w:r>
            <w:proofErr w:type="spellStart"/>
            <w:r w:rsidRPr="009B383C">
              <w:rPr>
                <w:rFonts w:cstheme="minorHAnsi"/>
              </w:rPr>
              <w:t>učebná</w:t>
            </w:r>
            <w:proofErr w:type="spellEnd"/>
            <w:r w:rsidRPr="009B383C">
              <w:rPr>
                <w:rFonts w:cstheme="minorHAnsi"/>
              </w:rPr>
              <w:t xml:space="preserve"> </w:t>
            </w:r>
            <w:proofErr w:type="spellStart"/>
            <w:r w:rsidRPr="009B383C">
              <w:rPr>
                <w:rFonts w:cstheme="minorHAnsi"/>
              </w:rPr>
              <w:t>pomôcka</w:t>
            </w:r>
            <w:proofErr w:type="spellEnd"/>
            <w:r w:rsidRPr="009B383C">
              <w:rPr>
                <w:rFonts w:cstheme="minorHAnsi"/>
              </w:rPr>
              <w:t xml:space="preserve"> </w:t>
            </w:r>
            <w:r w:rsidRPr="009B383C">
              <w:rPr>
                <w:rFonts w:cstheme="minorHAnsi"/>
              </w:rPr>
              <w:lastRenderedPageBreak/>
              <w:t xml:space="preserve">pre </w:t>
            </w:r>
            <w:proofErr w:type="spellStart"/>
            <w:r w:rsidRPr="009B383C">
              <w:rPr>
                <w:rFonts w:cstheme="minorHAnsi"/>
              </w:rPr>
              <w:t>voliteľný</w:t>
            </w:r>
            <w:proofErr w:type="spellEnd"/>
            <w:r w:rsidRPr="009B383C">
              <w:rPr>
                <w:rFonts w:cstheme="minorHAnsi"/>
              </w:rPr>
              <w:t xml:space="preserve"> </w:t>
            </w:r>
            <w:proofErr w:type="spellStart"/>
            <w:r w:rsidRPr="009B383C">
              <w:rPr>
                <w:rFonts w:cstheme="minorHAnsi"/>
              </w:rPr>
              <w:t>predmet</w:t>
            </w:r>
            <w:proofErr w:type="spellEnd"/>
            <w:r w:rsidRPr="009B383C">
              <w:rPr>
                <w:rFonts w:cstheme="minorHAnsi"/>
              </w:rPr>
              <w:t xml:space="preserve"> </w:t>
            </w:r>
            <w:proofErr w:type="spellStart"/>
            <w:r w:rsidRPr="009B383C">
              <w:rPr>
                <w:rFonts w:cstheme="minorHAnsi"/>
              </w:rPr>
              <w:t>sociálne</w:t>
            </w:r>
            <w:proofErr w:type="spellEnd"/>
            <w:r w:rsidRPr="009B383C">
              <w:rPr>
                <w:rFonts w:cstheme="minorHAnsi"/>
              </w:rPr>
              <w:t xml:space="preserve"> </w:t>
            </w:r>
            <w:proofErr w:type="spellStart"/>
            <w:r w:rsidRPr="009B383C">
              <w:rPr>
                <w:rFonts w:cstheme="minorHAnsi"/>
              </w:rPr>
              <w:t>formy</w:t>
            </w:r>
            <w:proofErr w:type="spellEnd"/>
            <w:r w:rsidRPr="009B383C">
              <w:rPr>
                <w:rFonts w:cstheme="minorHAnsi"/>
              </w:rPr>
              <w:t xml:space="preserve"> </w:t>
            </w:r>
            <w:proofErr w:type="spellStart"/>
            <w:r w:rsidRPr="009B383C">
              <w:rPr>
                <w:rFonts w:cstheme="minorHAnsi"/>
              </w:rPr>
              <w:t>bývania</w:t>
            </w:r>
            <w:proofErr w:type="spellEnd"/>
            <w:r w:rsidRPr="009B383C">
              <w:rPr>
                <w:rFonts w:cstheme="minorHAnsi"/>
              </w:rPr>
              <w:t xml:space="preserve">. - 1. </w:t>
            </w:r>
            <w:proofErr w:type="spellStart"/>
            <w:proofErr w:type="gramStart"/>
            <w:r w:rsidRPr="009B383C">
              <w:rPr>
                <w:rFonts w:cstheme="minorHAnsi"/>
              </w:rPr>
              <w:t>vyd</w:t>
            </w:r>
            <w:proofErr w:type="spellEnd"/>
            <w:proofErr w:type="gramEnd"/>
            <w:r w:rsidRPr="009B383C">
              <w:rPr>
                <w:rFonts w:cstheme="minorHAnsi"/>
              </w:rPr>
              <w:t xml:space="preserve">. - </w:t>
            </w:r>
            <w:proofErr w:type="gramStart"/>
            <w:r w:rsidRPr="009B383C">
              <w:rPr>
                <w:rFonts w:cstheme="minorHAnsi"/>
              </w:rPr>
              <w:t>Bratislava :</w:t>
            </w:r>
            <w:proofErr w:type="gramEnd"/>
            <w:r w:rsidRPr="009B383C">
              <w:rPr>
                <w:rFonts w:cstheme="minorHAnsi"/>
              </w:rPr>
              <w:t xml:space="preserve"> </w:t>
            </w:r>
            <w:proofErr w:type="spellStart"/>
            <w:r w:rsidRPr="009B383C">
              <w:rPr>
                <w:rFonts w:cstheme="minorHAnsi"/>
              </w:rPr>
              <w:t>Katedra</w:t>
            </w:r>
            <w:proofErr w:type="spellEnd"/>
            <w:r w:rsidRPr="009B383C">
              <w:rPr>
                <w:rFonts w:cstheme="minorHAnsi"/>
              </w:rPr>
              <w:t xml:space="preserve"> </w:t>
            </w:r>
            <w:proofErr w:type="spellStart"/>
            <w:r w:rsidRPr="009B383C">
              <w:rPr>
                <w:rFonts w:cstheme="minorHAnsi"/>
              </w:rPr>
              <w:t>architektonickej</w:t>
            </w:r>
            <w:proofErr w:type="spellEnd"/>
            <w:r w:rsidRPr="009B383C">
              <w:rPr>
                <w:rFonts w:cstheme="minorHAnsi"/>
              </w:rPr>
              <w:t xml:space="preserve"> </w:t>
            </w:r>
            <w:proofErr w:type="spellStart"/>
            <w:r w:rsidRPr="009B383C">
              <w:rPr>
                <w:rFonts w:cstheme="minorHAnsi"/>
              </w:rPr>
              <w:t>tvorby</w:t>
            </w:r>
            <w:proofErr w:type="spellEnd"/>
            <w:r w:rsidRPr="009B383C">
              <w:rPr>
                <w:rFonts w:cstheme="minorHAnsi"/>
              </w:rPr>
              <w:t xml:space="preserve"> </w:t>
            </w:r>
            <w:proofErr w:type="spellStart"/>
            <w:r w:rsidRPr="009B383C">
              <w:rPr>
                <w:rFonts w:cstheme="minorHAnsi"/>
              </w:rPr>
              <w:t>obytných</w:t>
            </w:r>
            <w:proofErr w:type="spellEnd"/>
            <w:r w:rsidRPr="009B383C">
              <w:rPr>
                <w:rFonts w:cstheme="minorHAnsi"/>
              </w:rPr>
              <w:t xml:space="preserve"> </w:t>
            </w:r>
            <w:proofErr w:type="spellStart"/>
            <w:r w:rsidRPr="009B383C">
              <w:rPr>
                <w:rFonts w:cstheme="minorHAnsi"/>
              </w:rPr>
              <w:t>budov</w:t>
            </w:r>
            <w:proofErr w:type="spellEnd"/>
            <w:r w:rsidRPr="009B383C">
              <w:rPr>
                <w:rFonts w:cstheme="minorHAnsi"/>
              </w:rPr>
              <w:t xml:space="preserve"> FA STU, 2002. - 78 s.</w:t>
            </w:r>
          </w:p>
          <w:p w:rsidR="00A3462D" w:rsidRPr="009B383C" w:rsidRDefault="00A3462D">
            <w:pPr>
              <w:rPr>
                <w:rFonts w:cstheme="minorHAnsi"/>
              </w:rPr>
            </w:pPr>
          </w:p>
        </w:tc>
      </w:tr>
      <w:tr w:rsidR="00874618" w:rsidRPr="009B383C" w:rsidTr="00303444">
        <w:tc>
          <w:tcPr>
            <w:tcW w:w="4606" w:type="dxa"/>
          </w:tcPr>
          <w:p w:rsidR="00874618" w:rsidRPr="009B383C" w:rsidRDefault="00874618" w:rsidP="00874618">
            <w:pPr>
              <w:spacing w:after="100" w:afterAutospacing="1"/>
              <w:rPr>
                <w:rFonts w:eastAsia="Times New Roman" w:cstheme="minorHAnsi"/>
                <w:lang w:eastAsia="sk-SK"/>
              </w:rPr>
            </w:pPr>
            <w:r w:rsidRPr="009B383C">
              <w:rPr>
                <w:rFonts w:eastAsia="Times New Roman" w:cstheme="minorHAnsi"/>
                <w:lang w:eastAsia="sk-SK"/>
              </w:rPr>
              <w:lastRenderedPageBreak/>
              <w:t>Ohlasy na vedeckú / umeleckú prácu</w:t>
            </w:r>
          </w:p>
        </w:tc>
        <w:tc>
          <w:tcPr>
            <w:tcW w:w="4606" w:type="dxa"/>
          </w:tcPr>
          <w:p w:rsidR="00874618" w:rsidRPr="009B383C" w:rsidRDefault="00997F7F">
            <w:pPr>
              <w:rPr>
                <w:rFonts w:cstheme="minorHAnsi"/>
              </w:rPr>
            </w:pPr>
            <w:r>
              <w:rPr>
                <w:rFonts w:cstheme="minorHAnsi"/>
              </w:rPr>
              <w:t>7</w:t>
            </w:r>
            <w:r w:rsidR="00581FD6" w:rsidRPr="009B383C">
              <w:rPr>
                <w:rFonts w:cstheme="minorHAnsi"/>
              </w:rPr>
              <w:t>/2</w:t>
            </w:r>
          </w:p>
        </w:tc>
      </w:tr>
      <w:tr w:rsidR="00874618" w:rsidRPr="009B383C" w:rsidTr="00303444">
        <w:tc>
          <w:tcPr>
            <w:tcW w:w="4606" w:type="dxa"/>
          </w:tcPr>
          <w:p w:rsidR="00874618" w:rsidRPr="009B383C" w:rsidRDefault="00874618" w:rsidP="00874618">
            <w:pPr>
              <w:spacing w:before="100" w:beforeAutospacing="1" w:after="100" w:afterAutospacing="1"/>
              <w:rPr>
                <w:rFonts w:eastAsia="Times New Roman" w:cstheme="minorHAnsi"/>
                <w:lang w:eastAsia="sk-SK"/>
              </w:rPr>
            </w:pPr>
            <w:r w:rsidRPr="009B383C">
              <w:rPr>
                <w:rFonts w:eastAsia="Times New Roman" w:cstheme="minorHAnsi"/>
                <w:lang w:eastAsia="sk-SK"/>
              </w:rPr>
              <w:t>Názov študijného odboru, v ktorom sa konanie uskutočňuje</w:t>
            </w:r>
          </w:p>
        </w:tc>
        <w:tc>
          <w:tcPr>
            <w:tcW w:w="4606" w:type="dxa"/>
          </w:tcPr>
          <w:p w:rsidR="00874618" w:rsidRPr="009B383C" w:rsidRDefault="00581FD6" w:rsidP="008943A0">
            <w:pPr>
              <w:rPr>
                <w:rFonts w:cstheme="minorHAnsi"/>
              </w:rPr>
            </w:pPr>
            <w:r w:rsidRPr="009B383C">
              <w:rPr>
                <w:rFonts w:cstheme="minorHAnsi"/>
              </w:rPr>
              <w:t xml:space="preserve">5.1.1. </w:t>
            </w:r>
            <w:proofErr w:type="spellStart"/>
            <w:r w:rsidR="008943A0">
              <w:rPr>
                <w:rFonts w:cstheme="minorHAnsi"/>
              </w:rPr>
              <w:t>a</w:t>
            </w:r>
            <w:r w:rsidRPr="009B383C">
              <w:rPr>
                <w:rFonts w:cstheme="minorHAnsi"/>
              </w:rPr>
              <w:t>rchitektúra</w:t>
            </w:r>
            <w:proofErr w:type="spellEnd"/>
            <w:r w:rsidRPr="009B383C">
              <w:rPr>
                <w:rFonts w:cstheme="minorHAnsi"/>
              </w:rPr>
              <w:t xml:space="preserve"> a </w:t>
            </w:r>
            <w:proofErr w:type="spellStart"/>
            <w:r w:rsidRPr="009B383C">
              <w:rPr>
                <w:rFonts w:cstheme="minorHAnsi"/>
              </w:rPr>
              <w:t>urbanizmus</w:t>
            </w:r>
            <w:proofErr w:type="spellEnd"/>
          </w:p>
        </w:tc>
      </w:tr>
      <w:tr w:rsidR="00874618" w:rsidRPr="009B383C" w:rsidTr="00303444">
        <w:tc>
          <w:tcPr>
            <w:tcW w:w="4606" w:type="dxa"/>
          </w:tcPr>
          <w:p w:rsidR="00874618" w:rsidRPr="009B383C" w:rsidRDefault="00874618" w:rsidP="00874618">
            <w:pPr>
              <w:spacing w:before="100" w:beforeAutospacing="1" w:after="100" w:afterAutospacing="1"/>
              <w:rPr>
                <w:rFonts w:eastAsia="Times New Roman" w:cstheme="minorHAnsi"/>
                <w:lang w:eastAsia="sk-SK"/>
              </w:rPr>
            </w:pPr>
            <w:r w:rsidRPr="009B383C">
              <w:rPr>
                <w:rFonts w:eastAsia="Times New Roman" w:cstheme="minorHAnsi"/>
                <w:lang w:eastAsia="sk-SK"/>
              </w:rPr>
              <w:t>Téma habilitačnej práce</w:t>
            </w:r>
          </w:p>
        </w:tc>
        <w:tc>
          <w:tcPr>
            <w:tcW w:w="4606" w:type="dxa"/>
          </w:tcPr>
          <w:p w:rsidR="00874618" w:rsidRPr="009B383C" w:rsidRDefault="009B383C">
            <w:pPr>
              <w:rPr>
                <w:rFonts w:cstheme="minorHAnsi"/>
              </w:rPr>
            </w:pPr>
            <w:proofErr w:type="spellStart"/>
            <w:r w:rsidRPr="009B383C">
              <w:rPr>
                <w:rFonts w:cstheme="minorHAnsi"/>
              </w:rPr>
              <w:t>Sociálno-ekonomické</w:t>
            </w:r>
            <w:proofErr w:type="spellEnd"/>
            <w:r w:rsidRPr="009B383C">
              <w:rPr>
                <w:rFonts w:cstheme="minorHAnsi"/>
              </w:rPr>
              <w:t xml:space="preserve"> </w:t>
            </w:r>
            <w:proofErr w:type="spellStart"/>
            <w:r w:rsidRPr="009B383C">
              <w:rPr>
                <w:rFonts w:cstheme="minorHAnsi"/>
              </w:rPr>
              <w:t>koncepty</w:t>
            </w:r>
            <w:proofErr w:type="spellEnd"/>
            <w:r w:rsidRPr="009B383C">
              <w:rPr>
                <w:rFonts w:cstheme="minorHAnsi"/>
              </w:rPr>
              <w:t xml:space="preserve"> </w:t>
            </w:r>
            <w:proofErr w:type="spellStart"/>
            <w:r w:rsidRPr="009B383C">
              <w:rPr>
                <w:rFonts w:cstheme="minorHAnsi"/>
              </w:rPr>
              <w:t>navrhovania</w:t>
            </w:r>
            <w:proofErr w:type="spellEnd"/>
            <w:r w:rsidRPr="009B383C">
              <w:rPr>
                <w:rFonts w:cstheme="minorHAnsi"/>
              </w:rPr>
              <w:t xml:space="preserve"> </w:t>
            </w:r>
            <w:proofErr w:type="spellStart"/>
            <w:r w:rsidRPr="009B383C">
              <w:rPr>
                <w:rFonts w:cstheme="minorHAnsi"/>
              </w:rPr>
              <w:t>obytných</w:t>
            </w:r>
            <w:proofErr w:type="spellEnd"/>
            <w:r w:rsidRPr="009B383C">
              <w:rPr>
                <w:rFonts w:cstheme="minorHAnsi"/>
              </w:rPr>
              <w:t xml:space="preserve"> </w:t>
            </w:r>
            <w:proofErr w:type="spellStart"/>
            <w:r w:rsidRPr="009B383C">
              <w:rPr>
                <w:rFonts w:cstheme="minorHAnsi"/>
              </w:rPr>
              <w:t>budov</w:t>
            </w:r>
            <w:proofErr w:type="spellEnd"/>
            <w:r w:rsidRPr="009B383C">
              <w:rPr>
                <w:rFonts w:cstheme="minorHAnsi"/>
              </w:rPr>
              <w:t xml:space="preserve"> / </w:t>
            </w:r>
            <w:proofErr w:type="spellStart"/>
            <w:r w:rsidRPr="009B383C">
              <w:rPr>
                <w:rFonts w:cstheme="minorHAnsi"/>
              </w:rPr>
              <w:t>sociálne</w:t>
            </w:r>
            <w:proofErr w:type="spellEnd"/>
            <w:r w:rsidRPr="009B383C">
              <w:rPr>
                <w:rFonts w:cstheme="minorHAnsi"/>
              </w:rPr>
              <w:t xml:space="preserve"> </w:t>
            </w:r>
            <w:proofErr w:type="spellStart"/>
            <w:r w:rsidRPr="009B383C">
              <w:rPr>
                <w:rFonts w:cstheme="minorHAnsi"/>
              </w:rPr>
              <w:t>bývanie</w:t>
            </w:r>
            <w:proofErr w:type="spellEnd"/>
          </w:p>
        </w:tc>
      </w:tr>
      <w:tr w:rsidR="00874618" w:rsidRPr="009B383C" w:rsidTr="00303444">
        <w:tc>
          <w:tcPr>
            <w:tcW w:w="4606" w:type="dxa"/>
          </w:tcPr>
          <w:p w:rsidR="00874618" w:rsidRPr="009B383C" w:rsidRDefault="00874618" w:rsidP="00874618">
            <w:pPr>
              <w:spacing w:before="100" w:beforeAutospacing="1" w:after="100" w:afterAutospacing="1"/>
              <w:rPr>
                <w:rFonts w:eastAsia="Times New Roman" w:cstheme="minorHAnsi"/>
                <w:lang w:eastAsia="sk-SK"/>
              </w:rPr>
            </w:pPr>
            <w:r w:rsidRPr="009B383C">
              <w:rPr>
                <w:rFonts w:eastAsia="Times New Roman" w:cstheme="minorHAnsi"/>
                <w:lang w:eastAsia="sk-SK"/>
              </w:rPr>
              <w:t>Údaje o oponentoch HP a členoch habilitačnej komisie, meno a priezvisko, akademický titul a vedecko-pedagogický titul alebo umelecko-pedagogický titul, pracovisko</w:t>
            </w:r>
          </w:p>
        </w:tc>
        <w:tc>
          <w:tcPr>
            <w:tcW w:w="4606" w:type="dxa"/>
          </w:tcPr>
          <w:p w:rsidR="00581FD6" w:rsidRPr="009B383C" w:rsidRDefault="00581FD6" w:rsidP="00581FD6">
            <w:pPr>
              <w:autoSpaceDE w:val="0"/>
              <w:autoSpaceDN w:val="0"/>
              <w:adjustRightInd w:val="0"/>
              <w:rPr>
                <w:rFonts w:cstheme="minorHAnsi"/>
                <w:lang w:val="sk-SK"/>
              </w:rPr>
            </w:pPr>
            <w:r w:rsidRPr="009B383C">
              <w:rPr>
                <w:rFonts w:cstheme="minorHAnsi"/>
                <w:lang w:val="sk-SK"/>
              </w:rPr>
              <w:t>Predseda:</w:t>
            </w:r>
          </w:p>
          <w:p w:rsidR="00581FD6" w:rsidRPr="009B383C" w:rsidRDefault="00581FD6" w:rsidP="00581FD6">
            <w:pPr>
              <w:autoSpaceDE w:val="0"/>
              <w:autoSpaceDN w:val="0"/>
              <w:adjustRightInd w:val="0"/>
              <w:rPr>
                <w:rFonts w:cstheme="minorHAnsi"/>
                <w:lang w:val="sk-SK"/>
              </w:rPr>
            </w:pPr>
            <w:r w:rsidRPr="009B383C">
              <w:rPr>
                <w:rFonts w:cstheme="minorHAnsi"/>
                <w:lang w:val="sk-SK"/>
              </w:rPr>
              <w:t>prof.</w:t>
            </w:r>
            <w:r w:rsidR="009B383C" w:rsidRPr="009B383C">
              <w:rPr>
                <w:rFonts w:cstheme="minorHAnsi"/>
                <w:lang w:val="sk-SK"/>
              </w:rPr>
              <w:t xml:space="preserve"> </w:t>
            </w:r>
            <w:proofErr w:type="spellStart"/>
            <w:r w:rsidRPr="009B383C">
              <w:rPr>
                <w:rFonts w:cstheme="minorHAnsi"/>
                <w:lang w:val="sk-SK"/>
              </w:rPr>
              <w:t>lng</w:t>
            </w:r>
            <w:proofErr w:type="spellEnd"/>
            <w:r w:rsidRPr="009B383C">
              <w:rPr>
                <w:rFonts w:cstheme="minorHAnsi"/>
                <w:lang w:val="sk-SK"/>
              </w:rPr>
              <w:t>.</w:t>
            </w:r>
            <w:r w:rsidR="009B383C" w:rsidRPr="009B383C">
              <w:rPr>
                <w:rFonts w:cstheme="minorHAnsi"/>
                <w:lang w:val="sk-SK"/>
              </w:rPr>
              <w:t xml:space="preserve"> </w:t>
            </w:r>
            <w:r w:rsidRPr="009B383C">
              <w:rPr>
                <w:rFonts w:cstheme="minorHAnsi"/>
                <w:lang w:val="sk-SK"/>
              </w:rPr>
              <w:t>arch.</w:t>
            </w:r>
            <w:r w:rsidR="009B383C" w:rsidRPr="009B383C">
              <w:rPr>
                <w:rFonts w:cstheme="minorHAnsi"/>
                <w:lang w:val="sk-SK"/>
              </w:rPr>
              <w:t xml:space="preserve"> </w:t>
            </w:r>
            <w:r w:rsidRPr="009B383C">
              <w:rPr>
                <w:rFonts w:cstheme="minorHAnsi"/>
                <w:lang w:val="sk-SK"/>
              </w:rPr>
              <w:t>Bohumi</w:t>
            </w:r>
            <w:r w:rsidR="009B383C" w:rsidRPr="009B383C">
              <w:rPr>
                <w:rFonts w:cstheme="minorHAnsi"/>
                <w:lang w:val="sk-SK"/>
              </w:rPr>
              <w:t xml:space="preserve">l </w:t>
            </w:r>
            <w:r w:rsidRPr="009B383C">
              <w:rPr>
                <w:rFonts w:cstheme="minorHAnsi"/>
                <w:lang w:val="sk-SK"/>
              </w:rPr>
              <w:t>Kováč, PhD.,</w:t>
            </w:r>
            <w:r w:rsidR="009B383C" w:rsidRPr="009B383C">
              <w:rPr>
                <w:rFonts w:cstheme="minorHAnsi"/>
                <w:lang w:val="sk-SK"/>
              </w:rPr>
              <w:t xml:space="preserve"> </w:t>
            </w:r>
            <w:r w:rsidRPr="009B383C">
              <w:rPr>
                <w:rFonts w:cstheme="minorHAnsi"/>
                <w:lang w:val="sk-SK"/>
              </w:rPr>
              <w:t>FA STU Bratislava</w:t>
            </w:r>
          </w:p>
          <w:p w:rsidR="00581FD6" w:rsidRPr="009B383C" w:rsidRDefault="00581FD6" w:rsidP="00581FD6">
            <w:pPr>
              <w:autoSpaceDE w:val="0"/>
              <w:autoSpaceDN w:val="0"/>
              <w:adjustRightInd w:val="0"/>
              <w:rPr>
                <w:rFonts w:cstheme="minorHAnsi"/>
                <w:lang w:val="sk-SK"/>
              </w:rPr>
            </w:pPr>
            <w:r w:rsidRPr="009B383C">
              <w:rPr>
                <w:rFonts w:cstheme="minorHAnsi"/>
                <w:lang w:val="sk-SK"/>
              </w:rPr>
              <w:t>členovia:</w:t>
            </w:r>
          </w:p>
          <w:p w:rsidR="00581FD6" w:rsidRPr="009B383C" w:rsidRDefault="00581FD6" w:rsidP="00581FD6">
            <w:pPr>
              <w:autoSpaceDE w:val="0"/>
              <w:autoSpaceDN w:val="0"/>
              <w:adjustRightInd w:val="0"/>
              <w:rPr>
                <w:rFonts w:cstheme="minorHAnsi"/>
                <w:lang w:val="sk-SK"/>
              </w:rPr>
            </w:pPr>
            <w:r w:rsidRPr="009B383C">
              <w:rPr>
                <w:rFonts w:cstheme="minorHAnsi"/>
                <w:lang w:val="sk-SK"/>
              </w:rPr>
              <w:t>Ing.</w:t>
            </w:r>
            <w:r w:rsidR="009B383C" w:rsidRPr="009B383C">
              <w:rPr>
                <w:rFonts w:cstheme="minorHAnsi"/>
                <w:lang w:val="sk-SK"/>
              </w:rPr>
              <w:t xml:space="preserve"> </w:t>
            </w:r>
            <w:r w:rsidRPr="009B383C">
              <w:rPr>
                <w:rFonts w:cstheme="minorHAnsi"/>
                <w:lang w:val="sk-SK"/>
              </w:rPr>
              <w:t>arch.</w:t>
            </w:r>
            <w:r w:rsidR="009B383C" w:rsidRPr="009B383C">
              <w:rPr>
                <w:rFonts w:cstheme="minorHAnsi"/>
                <w:lang w:val="sk-SK"/>
              </w:rPr>
              <w:t xml:space="preserve"> </w:t>
            </w:r>
            <w:proofErr w:type="spellStart"/>
            <w:r w:rsidRPr="009B383C">
              <w:rPr>
                <w:rFonts w:cstheme="minorHAnsi"/>
                <w:lang w:val="sk-SK"/>
              </w:rPr>
              <w:t>lrakli</w:t>
            </w:r>
            <w:proofErr w:type="spellEnd"/>
            <w:r w:rsidRPr="009B383C">
              <w:rPr>
                <w:rFonts w:cstheme="minorHAnsi"/>
                <w:lang w:val="sk-SK"/>
              </w:rPr>
              <w:t xml:space="preserve"> </w:t>
            </w:r>
            <w:proofErr w:type="spellStart"/>
            <w:r w:rsidRPr="009B383C">
              <w:rPr>
                <w:rFonts w:cstheme="minorHAnsi"/>
                <w:lang w:val="sk-SK"/>
              </w:rPr>
              <w:t>Eristavi</w:t>
            </w:r>
            <w:proofErr w:type="spellEnd"/>
            <w:r w:rsidRPr="009B383C">
              <w:rPr>
                <w:rFonts w:cstheme="minorHAnsi"/>
                <w:lang w:val="sk-SK"/>
              </w:rPr>
              <w:t>,</w:t>
            </w:r>
            <w:r w:rsidR="009B383C" w:rsidRPr="009B383C">
              <w:rPr>
                <w:rFonts w:cstheme="minorHAnsi"/>
                <w:lang w:val="sk-SK"/>
              </w:rPr>
              <w:t xml:space="preserve"> </w:t>
            </w:r>
            <w:r w:rsidRPr="009B383C">
              <w:rPr>
                <w:rFonts w:cstheme="minorHAnsi"/>
                <w:lang w:val="sk-SK"/>
              </w:rPr>
              <w:t>autorizovaný architekt SKA, Prešov</w:t>
            </w:r>
          </w:p>
          <w:p w:rsidR="00581FD6" w:rsidRPr="009B383C" w:rsidRDefault="00581FD6" w:rsidP="00581FD6">
            <w:pPr>
              <w:autoSpaceDE w:val="0"/>
              <w:autoSpaceDN w:val="0"/>
              <w:adjustRightInd w:val="0"/>
              <w:rPr>
                <w:rFonts w:cstheme="minorHAnsi"/>
                <w:lang w:val="sk-SK"/>
              </w:rPr>
            </w:pPr>
            <w:r w:rsidRPr="009B383C">
              <w:rPr>
                <w:rFonts w:cstheme="minorHAnsi"/>
                <w:lang w:val="sk-SK"/>
              </w:rPr>
              <w:t xml:space="preserve">Doc. Ing. arch. Jakub </w:t>
            </w:r>
            <w:proofErr w:type="spellStart"/>
            <w:r w:rsidRPr="009B383C">
              <w:rPr>
                <w:rFonts w:cstheme="minorHAnsi"/>
                <w:lang w:val="sk-SK"/>
              </w:rPr>
              <w:t>Kynčl</w:t>
            </w:r>
            <w:proofErr w:type="spellEnd"/>
            <w:r w:rsidRPr="009B383C">
              <w:rPr>
                <w:rFonts w:cstheme="minorHAnsi"/>
                <w:lang w:val="sk-SK"/>
              </w:rPr>
              <w:t xml:space="preserve">, </w:t>
            </w:r>
            <w:proofErr w:type="spellStart"/>
            <w:r w:rsidRPr="009B383C">
              <w:rPr>
                <w:rFonts w:cstheme="minorHAnsi"/>
                <w:lang w:val="sk-SK"/>
              </w:rPr>
              <w:t>Ph.D</w:t>
            </w:r>
            <w:proofErr w:type="spellEnd"/>
            <w:r w:rsidRPr="009B383C">
              <w:rPr>
                <w:rFonts w:cstheme="minorHAnsi"/>
                <w:lang w:val="sk-SK"/>
              </w:rPr>
              <w:t xml:space="preserve">., KNESL+KYNČL, </w:t>
            </w:r>
            <w:proofErr w:type="spellStart"/>
            <w:r w:rsidRPr="009B383C">
              <w:rPr>
                <w:rFonts w:cstheme="minorHAnsi"/>
                <w:lang w:val="sk-SK"/>
              </w:rPr>
              <w:t>s.r.o</w:t>
            </w:r>
            <w:proofErr w:type="spellEnd"/>
            <w:r w:rsidR="006D5724">
              <w:rPr>
                <w:rFonts w:cstheme="minorHAnsi"/>
                <w:lang w:val="sk-SK"/>
              </w:rPr>
              <w:t>, Brno</w:t>
            </w:r>
          </w:p>
          <w:p w:rsidR="00581FD6" w:rsidRPr="009B383C" w:rsidRDefault="00581FD6" w:rsidP="00581FD6">
            <w:pPr>
              <w:autoSpaceDE w:val="0"/>
              <w:autoSpaceDN w:val="0"/>
              <w:adjustRightInd w:val="0"/>
              <w:rPr>
                <w:rFonts w:cstheme="minorHAnsi"/>
                <w:lang w:val="sk-SK"/>
              </w:rPr>
            </w:pPr>
            <w:r w:rsidRPr="009B383C">
              <w:rPr>
                <w:rFonts w:cstheme="minorHAnsi"/>
                <w:lang w:val="sk-SK"/>
              </w:rPr>
              <w:t>Oponenti:</w:t>
            </w:r>
          </w:p>
          <w:p w:rsidR="00581FD6" w:rsidRPr="009B383C" w:rsidRDefault="00581FD6" w:rsidP="00581FD6">
            <w:pPr>
              <w:autoSpaceDE w:val="0"/>
              <w:autoSpaceDN w:val="0"/>
              <w:adjustRightInd w:val="0"/>
              <w:rPr>
                <w:rFonts w:cstheme="minorHAnsi"/>
                <w:lang w:val="sk-SK"/>
              </w:rPr>
            </w:pPr>
            <w:r w:rsidRPr="009B383C">
              <w:rPr>
                <w:rFonts w:cstheme="minorHAnsi"/>
                <w:lang w:val="sk-SK"/>
              </w:rPr>
              <w:t>PhDr</w:t>
            </w:r>
            <w:r w:rsidR="009B383C" w:rsidRPr="009B383C">
              <w:rPr>
                <w:rFonts w:cstheme="minorHAnsi"/>
                <w:lang w:val="sk-SK"/>
              </w:rPr>
              <w:t xml:space="preserve">. </w:t>
            </w:r>
            <w:r w:rsidRPr="009B383C">
              <w:rPr>
                <w:rFonts w:cstheme="minorHAnsi"/>
                <w:lang w:val="sk-SK"/>
              </w:rPr>
              <w:t>Zuzan</w:t>
            </w:r>
            <w:r w:rsidR="009B383C" w:rsidRPr="009B383C">
              <w:rPr>
                <w:rFonts w:cstheme="minorHAnsi"/>
                <w:lang w:val="sk-SK"/>
              </w:rPr>
              <w:t xml:space="preserve">a </w:t>
            </w:r>
            <w:r w:rsidRPr="009B383C">
              <w:rPr>
                <w:rFonts w:cstheme="minorHAnsi"/>
                <w:lang w:val="sk-SK"/>
              </w:rPr>
              <w:t>Kus</w:t>
            </w:r>
            <w:r w:rsidR="009B383C" w:rsidRPr="009B383C">
              <w:rPr>
                <w:rFonts w:cstheme="minorHAnsi"/>
                <w:lang w:val="sk-SK"/>
              </w:rPr>
              <w:t>á</w:t>
            </w:r>
            <w:r w:rsidRPr="009B383C">
              <w:rPr>
                <w:rFonts w:cstheme="minorHAnsi"/>
                <w:lang w:val="sk-SK"/>
              </w:rPr>
              <w:t xml:space="preserve">, </w:t>
            </w:r>
            <w:r w:rsidR="009B383C" w:rsidRPr="009B383C">
              <w:rPr>
                <w:rFonts w:cstheme="minorHAnsi"/>
                <w:lang w:val="sk-SK"/>
              </w:rPr>
              <w:t>P</w:t>
            </w:r>
            <w:r w:rsidRPr="009B383C">
              <w:rPr>
                <w:rFonts w:cstheme="minorHAnsi"/>
                <w:lang w:val="sk-SK"/>
              </w:rPr>
              <w:t>hD.</w:t>
            </w:r>
            <w:r w:rsidR="009B383C" w:rsidRPr="009B383C">
              <w:rPr>
                <w:rFonts w:cstheme="minorHAnsi"/>
                <w:lang w:val="sk-SK"/>
              </w:rPr>
              <w:t xml:space="preserve">, </w:t>
            </w:r>
            <w:r w:rsidRPr="009B383C">
              <w:rPr>
                <w:rFonts w:cstheme="minorHAnsi"/>
                <w:lang w:val="sk-SK"/>
              </w:rPr>
              <w:t>Sociologi</w:t>
            </w:r>
            <w:r w:rsidR="009B383C" w:rsidRPr="009B383C">
              <w:rPr>
                <w:rFonts w:cstheme="minorHAnsi"/>
                <w:lang w:val="sk-SK"/>
              </w:rPr>
              <w:t xml:space="preserve">cký ústav SAV </w:t>
            </w:r>
            <w:r w:rsidRPr="009B383C">
              <w:rPr>
                <w:rFonts w:cstheme="minorHAnsi"/>
                <w:lang w:val="sk-SK"/>
              </w:rPr>
              <w:t>Bratislava</w:t>
            </w:r>
          </w:p>
          <w:p w:rsidR="00581FD6" w:rsidRPr="009B383C" w:rsidRDefault="009B383C" w:rsidP="00581FD6">
            <w:pPr>
              <w:autoSpaceDE w:val="0"/>
              <w:autoSpaceDN w:val="0"/>
              <w:adjustRightInd w:val="0"/>
              <w:rPr>
                <w:rFonts w:cstheme="minorHAnsi"/>
                <w:lang w:val="sk-SK"/>
              </w:rPr>
            </w:pPr>
            <w:r w:rsidRPr="009B383C">
              <w:rPr>
                <w:rFonts w:cstheme="minorHAnsi"/>
                <w:lang w:val="sk-SK"/>
              </w:rPr>
              <w:t xml:space="preserve">Doc. Ing. arch. </w:t>
            </w:r>
            <w:proofErr w:type="spellStart"/>
            <w:r w:rsidRPr="009B383C">
              <w:rPr>
                <w:rFonts w:cstheme="minorHAnsi"/>
                <w:lang w:val="sk-SK"/>
              </w:rPr>
              <w:t>Jan</w:t>
            </w:r>
            <w:proofErr w:type="spellEnd"/>
            <w:r w:rsidRPr="009B383C">
              <w:rPr>
                <w:rFonts w:cstheme="minorHAnsi"/>
                <w:lang w:val="sk-SK"/>
              </w:rPr>
              <w:t xml:space="preserve"> </w:t>
            </w:r>
            <w:proofErr w:type="spellStart"/>
            <w:r w:rsidRPr="009B383C">
              <w:rPr>
                <w:rFonts w:cstheme="minorHAnsi"/>
                <w:lang w:val="sk-SK"/>
              </w:rPr>
              <w:t>Stempel</w:t>
            </w:r>
            <w:proofErr w:type="spellEnd"/>
            <w:r w:rsidRPr="009B383C">
              <w:rPr>
                <w:rFonts w:cstheme="minorHAnsi"/>
                <w:lang w:val="sk-SK"/>
              </w:rPr>
              <w:t>, FA ČVUT Praha</w:t>
            </w:r>
          </w:p>
          <w:p w:rsidR="00874618" w:rsidRPr="009B383C" w:rsidRDefault="009B383C" w:rsidP="00581FD6">
            <w:pPr>
              <w:rPr>
                <w:rFonts w:cstheme="minorHAnsi"/>
              </w:rPr>
            </w:pPr>
            <w:r w:rsidRPr="009B383C">
              <w:rPr>
                <w:rFonts w:cstheme="minorHAnsi"/>
                <w:lang w:val="sk-SK"/>
              </w:rPr>
              <w:t>D</w:t>
            </w:r>
            <w:r w:rsidR="00581FD6" w:rsidRPr="009B383C">
              <w:rPr>
                <w:rFonts w:cstheme="minorHAnsi"/>
                <w:lang w:val="sk-SK"/>
              </w:rPr>
              <w:t xml:space="preserve">oc. Ing. arch. Henrich </w:t>
            </w:r>
            <w:proofErr w:type="spellStart"/>
            <w:r w:rsidR="00581FD6" w:rsidRPr="009B383C">
              <w:rPr>
                <w:rFonts w:cstheme="minorHAnsi"/>
                <w:lang w:val="sk-SK"/>
              </w:rPr>
              <w:t>Pifko</w:t>
            </w:r>
            <w:proofErr w:type="spellEnd"/>
            <w:r w:rsidR="00581FD6" w:rsidRPr="009B383C">
              <w:rPr>
                <w:rFonts w:cstheme="minorHAnsi"/>
                <w:lang w:val="sk-SK"/>
              </w:rPr>
              <w:t>, PhD., FA STU, Bratislava</w:t>
            </w:r>
          </w:p>
        </w:tc>
      </w:tr>
      <w:tr w:rsidR="00413194" w:rsidRPr="009B383C" w:rsidTr="00303444">
        <w:tc>
          <w:tcPr>
            <w:tcW w:w="4606" w:type="dxa"/>
          </w:tcPr>
          <w:p w:rsidR="005D5A89" w:rsidRPr="009B383C" w:rsidRDefault="00413194" w:rsidP="005D0C86">
            <w:pPr>
              <w:spacing w:before="100" w:beforeAutospacing="1" w:after="100" w:afterAutospacing="1"/>
              <w:rPr>
                <w:rFonts w:eastAsia="Times New Roman" w:cstheme="minorHAnsi"/>
                <w:lang w:eastAsia="sk-SK"/>
              </w:rPr>
            </w:pPr>
            <w:r w:rsidRPr="009B383C">
              <w:rPr>
                <w:rFonts w:eastAsia="Times New Roman" w:cstheme="minorHAnsi"/>
                <w:lang w:eastAsia="sk-SK"/>
              </w:rPr>
              <w:t>Oponentské posudky</w:t>
            </w:r>
          </w:p>
        </w:tc>
        <w:tc>
          <w:tcPr>
            <w:tcW w:w="4606" w:type="dxa"/>
          </w:tcPr>
          <w:p w:rsidR="00413194" w:rsidRPr="009B383C" w:rsidRDefault="004967B0">
            <w:pPr>
              <w:rPr>
                <w:rFonts w:cstheme="minorHAnsi"/>
              </w:rPr>
            </w:pPr>
            <w:proofErr w:type="spellStart"/>
            <w:r w:rsidRPr="009B383C">
              <w:rPr>
                <w:rFonts w:cstheme="minorHAnsi"/>
              </w:rPr>
              <w:t>Ako</w:t>
            </w:r>
            <w:proofErr w:type="spellEnd"/>
            <w:r w:rsidRPr="009B383C">
              <w:rPr>
                <w:rFonts w:cstheme="minorHAnsi"/>
              </w:rPr>
              <w:t xml:space="preserve"> </w:t>
            </w:r>
            <w:proofErr w:type="spellStart"/>
            <w:r w:rsidRPr="009B383C">
              <w:rPr>
                <w:rFonts w:cstheme="minorHAnsi"/>
              </w:rPr>
              <w:t>pdf</w:t>
            </w:r>
            <w:proofErr w:type="spellEnd"/>
            <w:r w:rsidRPr="009B383C">
              <w:rPr>
                <w:rFonts w:cstheme="minorHAnsi"/>
              </w:rPr>
              <w:t xml:space="preserve"> </w:t>
            </w:r>
            <w:proofErr w:type="spellStart"/>
            <w:r w:rsidRPr="009B383C">
              <w:rPr>
                <w:rFonts w:cstheme="minorHAnsi"/>
              </w:rPr>
              <w:t>alebo</w:t>
            </w:r>
            <w:proofErr w:type="spellEnd"/>
            <w:r w:rsidRPr="009B383C">
              <w:rPr>
                <w:rFonts w:cstheme="minorHAnsi"/>
              </w:rPr>
              <w:t xml:space="preserve"> link</w:t>
            </w:r>
          </w:p>
        </w:tc>
      </w:tr>
      <w:tr w:rsidR="00413194" w:rsidRPr="009B383C" w:rsidTr="00303444">
        <w:tc>
          <w:tcPr>
            <w:tcW w:w="4606" w:type="dxa"/>
          </w:tcPr>
          <w:p w:rsidR="00413194" w:rsidRPr="009B383C" w:rsidRDefault="004967B0" w:rsidP="005D0C86">
            <w:pPr>
              <w:spacing w:before="100" w:beforeAutospacing="1" w:after="100" w:afterAutospacing="1"/>
              <w:rPr>
                <w:rFonts w:eastAsia="Times New Roman" w:cstheme="minorHAnsi"/>
                <w:lang w:eastAsia="sk-SK"/>
              </w:rPr>
            </w:pPr>
            <w:proofErr w:type="spellStart"/>
            <w:r w:rsidRPr="009B383C">
              <w:rPr>
                <w:rFonts w:eastAsia="Times New Roman" w:cstheme="minorHAnsi"/>
                <w:lang w:eastAsia="sk-SK"/>
              </w:rPr>
              <w:t>Návrh</w:t>
            </w:r>
            <w:proofErr w:type="spellEnd"/>
            <w:r w:rsidRPr="009B383C">
              <w:rPr>
                <w:rFonts w:eastAsia="Times New Roman" w:cstheme="minorHAnsi"/>
                <w:lang w:eastAsia="sk-SK"/>
              </w:rPr>
              <w:t xml:space="preserve"> </w:t>
            </w:r>
            <w:proofErr w:type="spellStart"/>
            <w:r w:rsidRPr="009B383C">
              <w:rPr>
                <w:rFonts w:eastAsia="Times New Roman" w:cstheme="minorHAnsi"/>
                <w:lang w:eastAsia="sk-SK"/>
              </w:rPr>
              <w:t>habilitačnej</w:t>
            </w:r>
            <w:proofErr w:type="spellEnd"/>
            <w:r w:rsidRPr="009B383C">
              <w:rPr>
                <w:rFonts w:eastAsia="Times New Roman" w:cstheme="minorHAnsi"/>
                <w:lang w:eastAsia="sk-SK"/>
              </w:rPr>
              <w:t xml:space="preserve"> </w:t>
            </w:r>
            <w:proofErr w:type="spellStart"/>
            <w:r w:rsidRPr="009B383C">
              <w:rPr>
                <w:rFonts w:eastAsia="Times New Roman" w:cstheme="minorHAnsi"/>
                <w:lang w:eastAsia="sk-SK"/>
              </w:rPr>
              <w:t>komisie</w:t>
            </w:r>
            <w:proofErr w:type="spellEnd"/>
            <w:r w:rsidRPr="009B383C">
              <w:rPr>
                <w:rFonts w:eastAsia="Times New Roman" w:cstheme="minorHAnsi"/>
                <w:lang w:eastAsia="sk-SK"/>
              </w:rPr>
              <w:t xml:space="preserve"> s </w:t>
            </w:r>
            <w:proofErr w:type="spellStart"/>
            <w:r w:rsidRPr="009B383C">
              <w:rPr>
                <w:rFonts w:eastAsia="Times New Roman" w:cstheme="minorHAnsi"/>
                <w:lang w:eastAsia="sk-SK"/>
              </w:rPr>
              <w:t>odporúčaním</w:t>
            </w:r>
            <w:proofErr w:type="spellEnd"/>
            <w:r w:rsidRPr="009B383C">
              <w:rPr>
                <w:rFonts w:eastAsia="Times New Roman" w:cstheme="minorHAnsi"/>
                <w:lang w:eastAsia="sk-SK"/>
              </w:rPr>
              <w:t xml:space="preserve"> </w:t>
            </w:r>
            <w:proofErr w:type="spellStart"/>
            <w:r w:rsidRPr="009B383C">
              <w:rPr>
                <w:rFonts w:eastAsia="Times New Roman" w:cstheme="minorHAnsi"/>
                <w:lang w:eastAsia="sk-SK"/>
              </w:rPr>
              <w:t>udeliť</w:t>
            </w:r>
            <w:proofErr w:type="spellEnd"/>
            <w:r w:rsidRPr="009B383C">
              <w:rPr>
                <w:rFonts w:eastAsia="Times New Roman" w:cstheme="minorHAnsi"/>
                <w:lang w:eastAsia="sk-SK"/>
              </w:rPr>
              <w:t>/</w:t>
            </w:r>
            <w:proofErr w:type="spellStart"/>
            <w:r w:rsidRPr="009B383C">
              <w:rPr>
                <w:rFonts w:eastAsia="Times New Roman" w:cstheme="minorHAnsi"/>
                <w:lang w:eastAsia="sk-SK"/>
              </w:rPr>
              <w:t>neudeliť</w:t>
            </w:r>
            <w:proofErr w:type="spellEnd"/>
            <w:r w:rsidRPr="009B383C">
              <w:rPr>
                <w:rFonts w:eastAsia="Times New Roman" w:cstheme="minorHAnsi"/>
                <w:lang w:eastAsia="sk-SK"/>
              </w:rPr>
              <w:t xml:space="preserve"> </w:t>
            </w:r>
            <w:proofErr w:type="spellStart"/>
            <w:r w:rsidRPr="009B383C">
              <w:rPr>
                <w:rFonts w:eastAsia="Times New Roman" w:cstheme="minorHAnsi"/>
                <w:lang w:eastAsia="sk-SK"/>
              </w:rPr>
              <w:t>titul</w:t>
            </w:r>
            <w:proofErr w:type="spellEnd"/>
            <w:r w:rsidRPr="009B383C">
              <w:rPr>
                <w:rFonts w:eastAsia="Times New Roman" w:cstheme="minorHAnsi"/>
                <w:lang w:eastAsia="sk-SK"/>
              </w:rPr>
              <w:t xml:space="preserve"> docent v </w:t>
            </w:r>
            <w:proofErr w:type="spellStart"/>
            <w:r w:rsidRPr="009B383C">
              <w:rPr>
                <w:rFonts w:eastAsia="Times New Roman" w:cstheme="minorHAnsi"/>
                <w:lang w:eastAsia="sk-SK"/>
              </w:rPr>
              <w:t>odbore</w:t>
            </w:r>
            <w:proofErr w:type="spellEnd"/>
          </w:p>
        </w:tc>
        <w:tc>
          <w:tcPr>
            <w:tcW w:w="4606" w:type="dxa"/>
          </w:tcPr>
          <w:p w:rsidR="00413194" w:rsidRPr="009B383C" w:rsidRDefault="00080CDF">
            <w:pPr>
              <w:rPr>
                <w:rFonts w:cstheme="minorHAnsi"/>
                <w:b/>
                <w:u w:val="single"/>
              </w:rPr>
            </w:pPr>
            <w:proofErr w:type="spellStart"/>
            <w:r w:rsidRPr="009B383C">
              <w:rPr>
                <w:rFonts w:cstheme="minorHAnsi"/>
                <w:b/>
                <w:u w:val="single"/>
              </w:rPr>
              <w:t>stanovisko</w:t>
            </w:r>
            <w:proofErr w:type="spellEnd"/>
          </w:p>
        </w:tc>
      </w:tr>
      <w:tr w:rsidR="00413194" w:rsidRPr="009B383C" w:rsidTr="00303444">
        <w:tc>
          <w:tcPr>
            <w:tcW w:w="4606" w:type="dxa"/>
          </w:tcPr>
          <w:p w:rsidR="00413194" w:rsidRPr="009B383C" w:rsidRDefault="00413194" w:rsidP="00413194">
            <w:pPr>
              <w:rPr>
                <w:rFonts w:eastAsia="Times New Roman" w:cstheme="minorHAnsi"/>
                <w:color w:val="000000" w:themeColor="text1"/>
                <w:lang w:eastAsia="sk-SK"/>
              </w:rPr>
            </w:pPr>
            <w:proofErr w:type="spellStart"/>
            <w:r w:rsidRPr="009B383C">
              <w:rPr>
                <w:rFonts w:eastAsia="Times New Roman" w:cstheme="minorHAnsi"/>
                <w:color w:val="000000" w:themeColor="text1"/>
                <w:lang w:eastAsia="sk-SK"/>
              </w:rPr>
              <w:t>Zloženie</w:t>
            </w:r>
            <w:proofErr w:type="spellEnd"/>
            <w:r w:rsidRPr="009B383C">
              <w:rPr>
                <w:rFonts w:eastAsia="Times New Roman" w:cstheme="minorHAnsi"/>
                <w:color w:val="000000" w:themeColor="text1"/>
                <w:lang w:eastAsia="sk-SK"/>
              </w:rPr>
              <w:t xml:space="preserve"> </w:t>
            </w:r>
            <w:proofErr w:type="spellStart"/>
            <w:r w:rsidRPr="009B383C">
              <w:rPr>
                <w:rFonts w:eastAsia="Times New Roman" w:cstheme="minorHAnsi"/>
                <w:color w:val="000000" w:themeColor="text1"/>
                <w:lang w:eastAsia="sk-SK"/>
              </w:rPr>
              <w:t>vedeckej</w:t>
            </w:r>
            <w:proofErr w:type="spellEnd"/>
            <w:r w:rsidRPr="009B383C">
              <w:rPr>
                <w:rFonts w:eastAsia="Times New Roman" w:cstheme="minorHAnsi"/>
                <w:color w:val="000000" w:themeColor="text1"/>
                <w:lang w:eastAsia="sk-SK"/>
              </w:rPr>
              <w:t xml:space="preserve"> </w:t>
            </w:r>
            <w:proofErr w:type="spellStart"/>
            <w:r w:rsidRPr="009B383C">
              <w:rPr>
                <w:rFonts w:eastAsia="Times New Roman" w:cstheme="minorHAnsi"/>
                <w:color w:val="000000" w:themeColor="text1"/>
                <w:lang w:eastAsia="sk-SK"/>
              </w:rPr>
              <w:t>rady</w:t>
            </w:r>
            <w:proofErr w:type="spellEnd"/>
            <w:r w:rsidRPr="009B383C">
              <w:rPr>
                <w:rFonts w:eastAsia="Times New Roman" w:cstheme="minorHAnsi"/>
                <w:color w:val="000000" w:themeColor="text1"/>
                <w:lang w:eastAsia="sk-SK"/>
              </w:rPr>
              <w:t xml:space="preserve">, </w:t>
            </w:r>
            <w:proofErr w:type="spellStart"/>
            <w:r w:rsidRPr="009B383C">
              <w:rPr>
                <w:rFonts w:eastAsia="Times New Roman" w:cstheme="minorHAnsi"/>
                <w:color w:val="000000" w:themeColor="text1"/>
                <w:lang w:eastAsia="sk-SK"/>
              </w:rPr>
              <w:t>ktorá</w:t>
            </w:r>
            <w:proofErr w:type="spellEnd"/>
            <w:r w:rsidRPr="009B383C">
              <w:rPr>
                <w:rFonts w:eastAsia="Times New Roman" w:cstheme="minorHAnsi"/>
                <w:color w:val="000000" w:themeColor="text1"/>
                <w:lang w:eastAsia="sk-SK"/>
              </w:rPr>
              <w:t xml:space="preserve"> prerokovala  ná</w:t>
            </w:r>
            <w:r w:rsidR="009B1E0E" w:rsidRPr="009B383C">
              <w:rPr>
                <w:rFonts w:eastAsia="Times New Roman" w:cstheme="minorHAnsi"/>
                <w:color w:val="000000" w:themeColor="text1"/>
                <w:lang w:eastAsia="sk-SK"/>
              </w:rPr>
              <w:t xml:space="preserve">vrh na udelenie titulu „docent“, </w:t>
            </w:r>
            <w:r w:rsidRPr="009B383C">
              <w:rPr>
                <w:rFonts w:eastAsia="Times New Roman" w:cstheme="minorHAnsi"/>
                <w:color w:val="000000" w:themeColor="text1"/>
                <w:lang w:eastAsia="sk-SK"/>
              </w:rPr>
              <w:t xml:space="preserve">meno a priezvisko, akademický titul a vedecko-pedagogický titul alebo umelecko-pedagogický titul, vedecké hodnosti. </w:t>
            </w:r>
          </w:p>
          <w:p w:rsidR="00413194" w:rsidRPr="009B383C" w:rsidRDefault="00413194" w:rsidP="00413194">
            <w:pPr>
              <w:rPr>
                <w:rFonts w:eastAsia="Times New Roman" w:cstheme="minorHAnsi"/>
                <w:color w:val="000000" w:themeColor="text1"/>
                <w:lang w:eastAsia="sk-SK"/>
              </w:rPr>
            </w:pPr>
            <w:r w:rsidRPr="009B383C">
              <w:rPr>
                <w:rFonts w:eastAsia="Times New Roman" w:cstheme="minorHAnsi"/>
                <w:color w:val="000000" w:themeColor="text1"/>
                <w:lang w:eastAsia="sk-SK"/>
              </w:rPr>
              <w:t>Ak člen vedeckej rady vysokej školy nie je členom akademickej obce tejto vysokej školy alebo ak člen vedeckej rady fakulty nie je členom tejto vysokej školy uvádza sa aj názov zamestnávateľa tohto člena.</w:t>
            </w:r>
          </w:p>
        </w:tc>
        <w:tc>
          <w:tcPr>
            <w:tcW w:w="4606" w:type="dxa"/>
          </w:tcPr>
          <w:p w:rsidR="00413194" w:rsidRPr="009B383C" w:rsidRDefault="008943A0" w:rsidP="008943A0">
            <w:pPr>
              <w:rPr>
                <w:rFonts w:cstheme="minorHAnsi"/>
              </w:rPr>
            </w:pPr>
            <w:hyperlink r:id="rId5" w:history="1">
              <w:r w:rsidRPr="008943A0">
                <w:rPr>
                  <w:rStyle w:val="Hypertextovprepojenie"/>
                  <w:rFonts w:cstheme="minorHAnsi"/>
                </w:rPr>
                <w:t>L</w:t>
              </w:r>
              <w:r w:rsidR="004967B0" w:rsidRPr="008943A0">
                <w:rPr>
                  <w:rStyle w:val="Hypertextovprepojenie"/>
                  <w:rFonts w:cstheme="minorHAnsi"/>
                </w:rPr>
                <w:t>ink</w:t>
              </w:r>
              <w:r w:rsidRPr="008943A0">
                <w:rPr>
                  <w:rStyle w:val="Hypertextovprepojenie"/>
                  <w:rFonts w:cstheme="minorHAnsi"/>
                </w:rPr>
                <w:t xml:space="preserve"> </w:t>
              </w:r>
              <w:proofErr w:type="spellStart"/>
              <w:r w:rsidRPr="008943A0">
                <w:rPr>
                  <w:rStyle w:val="Hypertextovprepojenie"/>
                  <w:rFonts w:cstheme="minorHAnsi"/>
                </w:rPr>
                <w:t>na</w:t>
              </w:r>
              <w:proofErr w:type="spellEnd"/>
              <w:r w:rsidRPr="008943A0">
                <w:rPr>
                  <w:rStyle w:val="Hypertextovprepojenie"/>
                  <w:rFonts w:cstheme="minorHAnsi"/>
                </w:rPr>
                <w:t xml:space="preserve"> </w:t>
              </w:r>
              <w:proofErr w:type="spellStart"/>
              <w:r w:rsidRPr="008943A0">
                <w:rPr>
                  <w:rStyle w:val="Hypertextovprepojenie"/>
                  <w:rFonts w:cstheme="minorHAnsi"/>
                </w:rPr>
                <w:t>VaUR</w:t>
              </w:r>
              <w:proofErr w:type="spellEnd"/>
              <w:r w:rsidRPr="008943A0">
                <w:rPr>
                  <w:rStyle w:val="Hypertextovprepojenie"/>
                  <w:rFonts w:cstheme="minorHAnsi"/>
                </w:rPr>
                <w:t xml:space="preserve"> z www </w:t>
              </w:r>
              <w:proofErr w:type="spellStart"/>
              <w:r w:rsidRPr="008943A0">
                <w:rPr>
                  <w:rStyle w:val="Hypertextovprepojenie"/>
                  <w:rFonts w:cstheme="minorHAnsi"/>
                </w:rPr>
                <w:t>stránky</w:t>
              </w:r>
              <w:proofErr w:type="spellEnd"/>
            </w:hyperlink>
          </w:p>
        </w:tc>
      </w:tr>
      <w:tr w:rsidR="00413194" w:rsidRPr="009B383C" w:rsidTr="00303444">
        <w:tc>
          <w:tcPr>
            <w:tcW w:w="4606" w:type="dxa"/>
          </w:tcPr>
          <w:p w:rsidR="00413194" w:rsidRPr="009B383C" w:rsidRDefault="00413194" w:rsidP="00413194">
            <w:pPr>
              <w:spacing w:before="100" w:beforeAutospacing="1" w:after="100" w:afterAutospacing="1"/>
              <w:rPr>
                <w:rFonts w:eastAsia="Times New Roman" w:cstheme="minorHAnsi"/>
                <w:lang w:eastAsia="sk-SK"/>
              </w:rPr>
            </w:pPr>
            <w:r w:rsidRPr="009B383C">
              <w:rPr>
                <w:rFonts w:eastAsia="Times New Roman" w:cstheme="minorHAnsi"/>
                <w:lang w:eastAsia="sk-SK"/>
              </w:rPr>
              <w:t>Rozhodnutie príslušnej vedeckej rady, vrátane jeho odôvodnenia, ak sa vypracúva, a lehotu na prípadné opätovné predloženie žiadosti podľa §2 ods.2</w:t>
            </w:r>
          </w:p>
        </w:tc>
        <w:tc>
          <w:tcPr>
            <w:tcW w:w="4606" w:type="dxa"/>
          </w:tcPr>
          <w:p w:rsidR="00413194" w:rsidRPr="009B383C" w:rsidRDefault="00995CC7">
            <w:pPr>
              <w:rPr>
                <w:rFonts w:cstheme="minorHAnsi"/>
                <w:b/>
              </w:rPr>
            </w:pPr>
            <w:proofErr w:type="spellStart"/>
            <w:r w:rsidRPr="009B383C">
              <w:rPr>
                <w:rFonts w:cstheme="minorHAnsi"/>
                <w:b/>
                <w:u w:val="single"/>
              </w:rPr>
              <w:t>uznesenie</w:t>
            </w:r>
            <w:proofErr w:type="spellEnd"/>
            <w:r w:rsidRPr="009B383C">
              <w:rPr>
                <w:rFonts w:cstheme="minorHAnsi"/>
                <w:b/>
                <w:u w:val="single"/>
              </w:rPr>
              <w:t xml:space="preserve"> </w:t>
            </w:r>
            <w:r w:rsidRPr="009B383C">
              <w:rPr>
                <w:rFonts w:cstheme="minorHAnsi"/>
                <w:b/>
              </w:rPr>
              <w:t>(</w:t>
            </w:r>
            <w:r w:rsidR="004967B0" w:rsidRPr="009B383C">
              <w:rPr>
                <w:rFonts w:cstheme="minorHAnsi"/>
                <w:b/>
              </w:rPr>
              <w:t>scan</w:t>
            </w:r>
            <w:r w:rsidRPr="009B383C">
              <w:rPr>
                <w:rFonts w:cstheme="minorHAnsi"/>
                <w:b/>
              </w:rPr>
              <w:t>)</w:t>
            </w:r>
          </w:p>
        </w:tc>
      </w:tr>
      <w:tr w:rsidR="00413194" w:rsidRPr="009B383C" w:rsidTr="00303444">
        <w:tc>
          <w:tcPr>
            <w:tcW w:w="4606" w:type="dxa"/>
          </w:tcPr>
          <w:p w:rsidR="00413194" w:rsidRPr="009B383C" w:rsidRDefault="00413194" w:rsidP="00413194">
            <w:pPr>
              <w:spacing w:before="100" w:beforeAutospacing="1" w:after="100" w:afterAutospacing="1"/>
              <w:rPr>
                <w:rFonts w:eastAsia="Times New Roman" w:cstheme="minorHAnsi"/>
                <w:lang w:eastAsia="sk-SK"/>
              </w:rPr>
            </w:pPr>
            <w:r w:rsidRPr="009B383C">
              <w:rPr>
                <w:rFonts w:eastAsia="Times New Roman" w:cstheme="minorHAnsi"/>
                <w:lang w:eastAsia="sk-SK"/>
              </w:rPr>
              <w:t>Prezenčná listina zo zasadnutia vedeckej rady, ktorá o žiadosti rozhodovala</w:t>
            </w:r>
          </w:p>
        </w:tc>
        <w:tc>
          <w:tcPr>
            <w:tcW w:w="4606" w:type="dxa"/>
          </w:tcPr>
          <w:p w:rsidR="00413194" w:rsidRPr="009B383C" w:rsidRDefault="00995CC7">
            <w:pPr>
              <w:rPr>
                <w:rFonts w:cstheme="minorHAnsi"/>
                <w:b/>
                <w:u w:val="single"/>
              </w:rPr>
            </w:pPr>
            <w:proofErr w:type="spellStart"/>
            <w:r w:rsidRPr="009B383C">
              <w:rPr>
                <w:rFonts w:cstheme="minorHAnsi"/>
                <w:b/>
                <w:u w:val="single"/>
              </w:rPr>
              <w:t>prezenčná</w:t>
            </w:r>
            <w:proofErr w:type="spellEnd"/>
            <w:r w:rsidRPr="009B383C">
              <w:rPr>
                <w:rFonts w:cstheme="minorHAnsi"/>
                <w:b/>
                <w:u w:val="single"/>
              </w:rPr>
              <w:t xml:space="preserve"> </w:t>
            </w:r>
            <w:proofErr w:type="spellStart"/>
            <w:r w:rsidRPr="009B383C">
              <w:rPr>
                <w:rFonts w:cstheme="minorHAnsi"/>
                <w:b/>
                <w:u w:val="single"/>
              </w:rPr>
              <w:t>listina</w:t>
            </w:r>
            <w:proofErr w:type="spellEnd"/>
            <w:r w:rsidRPr="009B383C">
              <w:rPr>
                <w:rFonts w:cstheme="minorHAnsi"/>
                <w:b/>
                <w:u w:val="single"/>
              </w:rPr>
              <w:t>(scan)</w:t>
            </w:r>
          </w:p>
        </w:tc>
      </w:tr>
      <w:tr w:rsidR="00413194" w:rsidRPr="009B383C" w:rsidTr="00303444">
        <w:tc>
          <w:tcPr>
            <w:tcW w:w="4606" w:type="dxa"/>
          </w:tcPr>
          <w:p w:rsidR="00100FFC" w:rsidRPr="009B383C" w:rsidRDefault="00100FFC" w:rsidP="00100FFC">
            <w:pPr>
              <w:spacing w:before="100" w:beforeAutospacing="1" w:after="100" w:afterAutospacing="1"/>
              <w:rPr>
                <w:rFonts w:eastAsia="Times New Roman" w:cstheme="minorHAnsi"/>
                <w:lang w:eastAsia="sk-SK"/>
              </w:rPr>
            </w:pPr>
            <w:proofErr w:type="spellStart"/>
            <w:r w:rsidRPr="009B383C">
              <w:rPr>
                <w:rFonts w:eastAsia="Times New Roman" w:cstheme="minorHAnsi"/>
                <w:lang w:eastAsia="sk-SK"/>
              </w:rPr>
              <w:t>Dátum</w:t>
            </w:r>
            <w:proofErr w:type="spellEnd"/>
            <w:r w:rsidRPr="009B383C">
              <w:rPr>
                <w:rFonts w:eastAsia="Times New Roman" w:cstheme="minorHAnsi"/>
                <w:lang w:eastAsia="sk-SK"/>
              </w:rPr>
              <w:t xml:space="preserve">, </w:t>
            </w:r>
            <w:proofErr w:type="spellStart"/>
            <w:r w:rsidRPr="009B383C">
              <w:rPr>
                <w:rFonts w:eastAsia="Times New Roman" w:cstheme="minorHAnsi"/>
                <w:lang w:eastAsia="sk-SK"/>
              </w:rPr>
              <w:t>čas</w:t>
            </w:r>
            <w:proofErr w:type="spellEnd"/>
            <w:r w:rsidRPr="009B383C">
              <w:rPr>
                <w:rFonts w:eastAsia="Times New Roman" w:cstheme="minorHAnsi"/>
                <w:lang w:eastAsia="sk-SK"/>
              </w:rPr>
              <w:t xml:space="preserve"> a </w:t>
            </w:r>
            <w:proofErr w:type="spellStart"/>
            <w:r w:rsidRPr="009B383C">
              <w:rPr>
                <w:rFonts w:eastAsia="Times New Roman" w:cstheme="minorHAnsi"/>
                <w:lang w:eastAsia="sk-SK"/>
              </w:rPr>
              <w:t>miesto</w:t>
            </w:r>
            <w:proofErr w:type="spellEnd"/>
            <w:r w:rsidRPr="009B383C">
              <w:rPr>
                <w:rFonts w:eastAsia="Times New Roman" w:cstheme="minorHAnsi"/>
                <w:lang w:eastAsia="sk-SK"/>
              </w:rPr>
              <w:t xml:space="preserve"> </w:t>
            </w:r>
            <w:proofErr w:type="spellStart"/>
            <w:r w:rsidRPr="009B383C">
              <w:rPr>
                <w:rFonts w:eastAsia="Times New Roman" w:cstheme="minorHAnsi"/>
                <w:lang w:eastAsia="sk-SK"/>
              </w:rPr>
              <w:t>konania</w:t>
            </w:r>
            <w:proofErr w:type="spellEnd"/>
            <w:r w:rsidRPr="009B383C">
              <w:rPr>
                <w:rFonts w:eastAsia="Times New Roman" w:cstheme="minorHAnsi"/>
                <w:lang w:eastAsia="sk-SK"/>
              </w:rPr>
              <w:t xml:space="preserve"> </w:t>
            </w:r>
            <w:proofErr w:type="spellStart"/>
            <w:r w:rsidRPr="009B383C">
              <w:rPr>
                <w:rFonts w:eastAsia="Times New Roman" w:cstheme="minorHAnsi"/>
                <w:lang w:eastAsia="sk-SK"/>
              </w:rPr>
              <w:t>habilitačnej</w:t>
            </w:r>
            <w:proofErr w:type="spellEnd"/>
            <w:r w:rsidRPr="009B383C">
              <w:rPr>
                <w:rFonts w:eastAsia="Times New Roman" w:cstheme="minorHAnsi"/>
                <w:lang w:eastAsia="sk-SK"/>
              </w:rPr>
              <w:t xml:space="preserve"> </w:t>
            </w:r>
            <w:proofErr w:type="spellStart"/>
            <w:r w:rsidRPr="009B383C">
              <w:rPr>
                <w:rFonts w:eastAsia="Times New Roman" w:cstheme="minorHAnsi"/>
                <w:lang w:eastAsia="sk-SK"/>
              </w:rPr>
              <w:t>prednášky</w:t>
            </w:r>
            <w:proofErr w:type="spellEnd"/>
            <w:r w:rsidRPr="009B383C">
              <w:rPr>
                <w:rFonts w:eastAsia="Times New Roman" w:cstheme="minorHAnsi"/>
                <w:lang w:eastAsia="sk-SK"/>
              </w:rPr>
              <w:t xml:space="preserve"> a</w:t>
            </w:r>
          </w:p>
          <w:p w:rsidR="00413194" w:rsidRPr="009B383C" w:rsidRDefault="00100FFC" w:rsidP="00100FFC">
            <w:pPr>
              <w:spacing w:before="100" w:beforeAutospacing="1" w:after="100" w:afterAutospacing="1"/>
              <w:rPr>
                <w:rFonts w:eastAsia="Times New Roman" w:cstheme="minorHAnsi"/>
                <w:lang w:eastAsia="sk-SK"/>
              </w:rPr>
            </w:pPr>
            <w:proofErr w:type="spellStart"/>
            <w:r w:rsidRPr="009B383C">
              <w:rPr>
                <w:rFonts w:eastAsia="Times New Roman" w:cstheme="minorHAnsi"/>
                <w:lang w:eastAsia="sk-SK"/>
              </w:rPr>
              <w:t>dátum</w:t>
            </w:r>
            <w:proofErr w:type="spellEnd"/>
            <w:r w:rsidRPr="009B383C">
              <w:rPr>
                <w:rFonts w:eastAsia="Times New Roman" w:cstheme="minorHAnsi"/>
                <w:lang w:eastAsia="sk-SK"/>
              </w:rPr>
              <w:t xml:space="preserve">, </w:t>
            </w:r>
            <w:proofErr w:type="spellStart"/>
            <w:r w:rsidRPr="009B383C">
              <w:rPr>
                <w:rFonts w:eastAsia="Times New Roman" w:cstheme="minorHAnsi"/>
                <w:lang w:eastAsia="sk-SK"/>
              </w:rPr>
              <w:t>čas</w:t>
            </w:r>
            <w:proofErr w:type="spellEnd"/>
            <w:r w:rsidRPr="009B383C">
              <w:rPr>
                <w:rFonts w:eastAsia="Times New Roman" w:cstheme="minorHAnsi"/>
                <w:lang w:eastAsia="sk-SK"/>
              </w:rPr>
              <w:t xml:space="preserve"> a </w:t>
            </w:r>
            <w:proofErr w:type="spellStart"/>
            <w:r w:rsidRPr="009B383C">
              <w:rPr>
                <w:rFonts w:eastAsia="Times New Roman" w:cstheme="minorHAnsi"/>
                <w:lang w:eastAsia="sk-SK"/>
              </w:rPr>
              <w:t>miesto</w:t>
            </w:r>
            <w:proofErr w:type="spellEnd"/>
            <w:r w:rsidRPr="009B383C">
              <w:rPr>
                <w:rFonts w:eastAsia="Times New Roman" w:cstheme="minorHAnsi"/>
                <w:lang w:eastAsia="sk-SK"/>
              </w:rPr>
              <w:t xml:space="preserve"> </w:t>
            </w:r>
            <w:proofErr w:type="spellStart"/>
            <w:r w:rsidRPr="009B383C">
              <w:rPr>
                <w:rFonts w:eastAsia="Times New Roman" w:cstheme="minorHAnsi"/>
                <w:lang w:eastAsia="sk-SK"/>
              </w:rPr>
              <w:t>konania</w:t>
            </w:r>
            <w:proofErr w:type="spellEnd"/>
            <w:r w:rsidRPr="009B383C">
              <w:rPr>
                <w:rFonts w:eastAsia="Times New Roman" w:cstheme="minorHAnsi"/>
                <w:lang w:eastAsia="sk-SK"/>
              </w:rPr>
              <w:t xml:space="preserve"> </w:t>
            </w:r>
            <w:proofErr w:type="spellStart"/>
            <w:r w:rsidRPr="009B383C">
              <w:rPr>
                <w:rFonts w:eastAsia="Times New Roman" w:cstheme="minorHAnsi"/>
                <w:lang w:eastAsia="sk-SK"/>
              </w:rPr>
              <w:t>obhajoby</w:t>
            </w:r>
            <w:proofErr w:type="spellEnd"/>
            <w:r w:rsidRPr="009B383C">
              <w:rPr>
                <w:rFonts w:eastAsia="Times New Roman" w:cstheme="minorHAnsi"/>
                <w:lang w:eastAsia="sk-SK"/>
              </w:rPr>
              <w:t xml:space="preserve"> </w:t>
            </w:r>
            <w:proofErr w:type="spellStart"/>
            <w:r w:rsidRPr="009B383C">
              <w:rPr>
                <w:rFonts w:eastAsia="Times New Roman" w:cstheme="minorHAnsi"/>
                <w:lang w:eastAsia="sk-SK"/>
              </w:rPr>
              <w:t>habilitačnej</w:t>
            </w:r>
            <w:proofErr w:type="spellEnd"/>
            <w:r w:rsidRPr="009B383C">
              <w:rPr>
                <w:rFonts w:eastAsia="Times New Roman" w:cstheme="minorHAnsi"/>
                <w:lang w:eastAsia="sk-SK"/>
              </w:rPr>
              <w:t xml:space="preserve"> </w:t>
            </w:r>
            <w:proofErr w:type="spellStart"/>
            <w:r w:rsidRPr="009B383C">
              <w:rPr>
                <w:rFonts w:eastAsia="Times New Roman" w:cstheme="minorHAnsi"/>
                <w:lang w:eastAsia="sk-SK"/>
              </w:rPr>
              <w:t>práce</w:t>
            </w:r>
            <w:proofErr w:type="spellEnd"/>
            <w:r w:rsidRPr="009B383C">
              <w:rPr>
                <w:rFonts w:eastAsia="Times New Roman" w:cstheme="minorHAnsi"/>
                <w:lang w:eastAsia="sk-SK"/>
              </w:rPr>
              <w:t xml:space="preserve"> §1 ods.14</w:t>
            </w:r>
          </w:p>
        </w:tc>
        <w:tc>
          <w:tcPr>
            <w:tcW w:w="4606" w:type="dxa"/>
          </w:tcPr>
          <w:p w:rsidR="00100FFC" w:rsidRPr="009B383C" w:rsidRDefault="00100FFC" w:rsidP="00100FFC">
            <w:pPr>
              <w:rPr>
                <w:rFonts w:cstheme="minorHAnsi"/>
              </w:rPr>
            </w:pPr>
          </w:p>
        </w:tc>
      </w:tr>
      <w:tr w:rsidR="00413194" w:rsidRPr="009B383C" w:rsidTr="00303444">
        <w:tc>
          <w:tcPr>
            <w:tcW w:w="4606" w:type="dxa"/>
          </w:tcPr>
          <w:p w:rsidR="00100FFC" w:rsidRPr="009B383C" w:rsidRDefault="00100FFC" w:rsidP="00100FFC">
            <w:pPr>
              <w:rPr>
                <w:rFonts w:cstheme="minorHAnsi"/>
              </w:rPr>
            </w:pPr>
            <w:proofErr w:type="spellStart"/>
            <w:r w:rsidRPr="009B383C">
              <w:rPr>
                <w:rFonts w:eastAsia="Times New Roman" w:cstheme="minorHAnsi"/>
                <w:lang w:eastAsia="sk-SK"/>
              </w:rPr>
              <w:t>Dátum</w:t>
            </w:r>
            <w:proofErr w:type="spellEnd"/>
            <w:r w:rsidRPr="009B383C">
              <w:rPr>
                <w:rFonts w:eastAsia="Times New Roman" w:cstheme="minorHAnsi"/>
                <w:lang w:eastAsia="sk-SK"/>
              </w:rPr>
              <w:t xml:space="preserve"> a </w:t>
            </w:r>
            <w:proofErr w:type="spellStart"/>
            <w:r w:rsidRPr="009B383C">
              <w:rPr>
                <w:rFonts w:eastAsia="Times New Roman" w:cstheme="minorHAnsi"/>
                <w:lang w:eastAsia="sk-SK"/>
              </w:rPr>
              <w:t>dôvod</w:t>
            </w:r>
            <w:proofErr w:type="spellEnd"/>
            <w:r w:rsidRPr="009B383C">
              <w:rPr>
                <w:rFonts w:eastAsia="Times New Roman" w:cstheme="minorHAnsi"/>
                <w:lang w:eastAsia="sk-SK"/>
              </w:rPr>
              <w:t xml:space="preserve"> </w:t>
            </w:r>
            <w:proofErr w:type="spellStart"/>
            <w:r w:rsidRPr="009B383C">
              <w:rPr>
                <w:rFonts w:eastAsia="Times New Roman" w:cstheme="minorHAnsi"/>
                <w:lang w:eastAsia="sk-SK"/>
              </w:rPr>
              <w:t>skončenia</w:t>
            </w:r>
            <w:proofErr w:type="spellEnd"/>
            <w:r w:rsidRPr="009B383C">
              <w:rPr>
                <w:rFonts w:eastAsia="Times New Roman" w:cstheme="minorHAnsi"/>
                <w:lang w:eastAsia="sk-SK"/>
              </w:rPr>
              <w:t xml:space="preserve"> </w:t>
            </w:r>
            <w:proofErr w:type="spellStart"/>
            <w:r w:rsidRPr="009B383C">
              <w:rPr>
                <w:rFonts w:eastAsia="Times New Roman" w:cstheme="minorHAnsi"/>
                <w:lang w:eastAsia="sk-SK"/>
              </w:rPr>
              <w:t>habilitačného</w:t>
            </w:r>
            <w:proofErr w:type="spellEnd"/>
            <w:r w:rsidRPr="009B383C">
              <w:rPr>
                <w:rFonts w:eastAsia="Times New Roman" w:cstheme="minorHAnsi"/>
                <w:lang w:eastAsia="sk-SK"/>
              </w:rPr>
              <w:t xml:space="preserve"> </w:t>
            </w:r>
            <w:proofErr w:type="spellStart"/>
            <w:r w:rsidRPr="009B383C">
              <w:rPr>
                <w:rFonts w:eastAsia="Times New Roman" w:cstheme="minorHAnsi"/>
                <w:lang w:eastAsia="sk-SK"/>
              </w:rPr>
              <w:t>konania</w:t>
            </w:r>
            <w:proofErr w:type="spellEnd"/>
          </w:p>
          <w:p w:rsidR="00413194" w:rsidRPr="009B383C" w:rsidRDefault="00413194" w:rsidP="00413194">
            <w:pPr>
              <w:spacing w:before="100" w:beforeAutospacing="1" w:after="100" w:afterAutospacing="1"/>
              <w:rPr>
                <w:rFonts w:eastAsia="Times New Roman" w:cstheme="minorHAnsi"/>
                <w:lang w:eastAsia="sk-SK"/>
              </w:rPr>
            </w:pPr>
          </w:p>
        </w:tc>
        <w:tc>
          <w:tcPr>
            <w:tcW w:w="4606" w:type="dxa"/>
          </w:tcPr>
          <w:p w:rsidR="00100FFC" w:rsidRPr="009B383C" w:rsidRDefault="00100FFC" w:rsidP="00100FFC">
            <w:pPr>
              <w:rPr>
                <w:rFonts w:cstheme="minorHAnsi"/>
                <w:b/>
              </w:rPr>
            </w:pPr>
            <w:proofErr w:type="spellStart"/>
            <w:r w:rsidRPr="009B383C">
              <w:rPr>
                <w:rFonts w:cstheme="minorHAnsi"/>
                <w:b/>
              </w:rPr>
              <w:t>udelením</w:t>
            </w:r>
            <w:proofErr w:type="spellEnd"/>
            <w:r w:rsidRPr="009B383C">
              <w:rPr>
                <w:rFonts w:cstheme="minorHAnsi"/>
                <w:b/>
              </w:rPr>
              <w:t xml:space="preserve"> </w:t>
            </w:r>
            <w:proofErr w:type="spellStart"/>
            <w:r w:rsidRPr="009B383C">
              <w:rPr>
                <w:rFonts w:cstheme="minorHAnsi"/>
                <w:b/>
              </w:rPr>
              <w:t>titulu</w:t>
            </w:r>
            <w:proofErr w:type="spellEnd"/>
            <w:r w:rsidRPr="009B383C">
              <w:rPr>
                <w:rFonts w:cstheme="minorHAnsi"/>
                <w:b/>
              </w:rPr>
              <w:t xml:space="preserve"> docent </w:t>
            </w:r>
            <w:proofErr w:type="spellStart"/>
            <w:r w:rsidRPr="009B383C">
              <w:rPr>
                <w:rFonts w:cstheme="minorHAnsi"/>
                <w:b/>
              </w:rPr>
              <w:t>rektorom</w:t>
            </w:r>
            <w:proofErr w:type="spellEnd"/>
            <w:r w:rsidRPr="009B383C">
              <w:rPr>
                <w:rFonts w:cstheme="minorHAnsi"/>
                <w:b/>
              </w:rPr>
              <w:t xml:space="preserve"> STU</w:t>
            </w:r>
          </w:p>
          <w:p w:rsidR="00413194" w:rsidRPr="009B383C" w:rsidRDefault="00100FFC" w:rsidP="00995CC7">
            <w:pPr>
              <w:rPr>
                <w:rFonts w:cstheme="minorHAnsi"/>
              </w:rPr>
            </w:pPr>
            <w:r w:rsidRPr="009B383C">
              <w:rPr>
                <w:rFonts w:cstheme="minorHAnsi"/>
                <w:b/>
              </w:rPr>
              <w:t xml:space="preserve">s </w:t>
            </w:r>
            <w:proofErr w:type="spellStart"/>
            <w:r w:rsidRPr="009B383C">
              <w:rPr>
                <w:rFonts w:cstheme="minorHAnsi"/>
                <w:b/>
              </w:rPr>
              <w:t>účinnosťou</w:t>
            </w:r>
            <w:proofErr w:type="spellEnd"/>
            <w:r w:rsidRPr="009B383C">
              <w:rPr>
                <w:rFonts w:cstheme="minorHAnsi"/>
                <w:b/>
              </w:rPr>
              <w:t xml:space="preserve">  </w:t>
            </w:r>
            <w:proofErr w:type="spellStart"/>
            <w:r w:rsidRPr="009B383C">
              <w:rPr>
                <w:rFonts w:cstheme="minorHAnsi"/>
                <w:b/>
              </w:rPr>
              <w:t>od</w:t>
            </w:r>
            <w:proofErr w:type="spellEnd"/>
            <w:r w:rsidR="005B28A6" w:rsidRPr="009B383C">
              <w:rPr>
                <w:rFonts w:cstheme="minorHAnsi"/>
              </w:rPr>
              <w:t xml:space="preserve"> </w:t>
            </w:r>
            <w:r w:rsidR="00995CC7" w:rsidRPr="009B383C">
              <w:rPr>
                <w:rFonts w:cstheme="minorHAnsi"/>
              </w:rPr>
              <w:t xml:space="preserve">       </w:t>
            </w:r>
            <w:r w:rsidR="005B28A6" w:rsidRPr="009B383C">
              <w:rPr>
                <w:rFonts w:cstheme="minorHAnsi"/>
              </w:rPr>
              <w:t xml:space="preserve"> </w:t>
            </w:r>
          </w:p>
        </w:tc>
      </w:tr>
      <w:tr w:rsidR="00413194" w:rsidRPr="009B383C" w:rsidTr="00303444">
        <w:tc>
          <w:tcPr>
            <w:tcW w:w="4606" w:type="dxa"/>
          </w:tcPr>
          <w:p w:rsidR="00413194" w:rsidRPr="009B383C" w:rsidRDefault="00413194" w:rsidP="00413194">
            <w:pPr>
              <w:spacing w:before="100" w:beforeAutospacing="1" w:after="100" w:afterAutospacing="1"/>
              <w:rPr>
                <w:rFonts w:eastAsia="Times New Roman" w:cstheme="minorHAnsi"/>
                <w:lang w:eastAsia="sk-SK"/>
              </w:rPr>
            </w:pPr>
            <w:proofErr w:type="spellStart"/>
            <w:r w:rsidRPr="009B383C">
              <w:rPr>
                <w:rFonts w:eastAsia="Times New Roman" w:cstheme="minorHAnsi"/>
                <w:lang w:eastAsia="sk-SK"/>
              </w:rPr>
              <w:t>Kontaktná</w:t>
            </w:r>
            <w:proofErr w:type="spellEnd"/>
            <w:r w:rsidRPr="009B383C">
              <w:rPr>
                <w:rFonts w:eastAsia="Times New Roman" w:cstheme="minorHAnsi"/>
                <w:lang w:eastAsia="sk-SK"/>
              </w:rPr>
              <w:t xml:space="preserve"> </w:t>
            </w:r>
            <w:proofErr w:type="spellStart"/>
            <w:r w:rsidRPr="009B383C">
              <w:rPr>
                <w:rFonts w:eastAsia="Times New Roman" w:cstheme="minorHAnsi"/>
                <w:lang w:eastAsia="sk-SK"/>
              </w:rPr>
              <w:t>adresa</w:t>
            </w:r>
            <w:proofErr w:type="spellEnd"/>
            <w:r w:rsidRPr="009B383C">
              <w:rPr>
                <w:rFonts w:eastAsia="Times New Roman" w:cstheme="minorHAnsi"/>
                <w:lang w:eastAsia="sk-SK"/>
              </w:rPr>
              <w:t xml:space="preserve">  </w:t>
            </w:r>
            <w:proofErr w:type="spellStart"/>
            <w:r w:rsidRPr="009B383C">
              <w:rPr>
                <w:rFonts w:eastAsia="Times New Roman" w:cstheme="minorHAnsi"/>
                <w:lang w:eastAsia="sk-SK"/>
              </w:rPr>
              <w:t>habilitanta</w:t>
            </w:r>
            <w:proofErr w:type="spellEnd"/>
          </w:p>
        </w:tc>
        <w:tc>
          <w:tcPr>
            <w:tcW w:w="4606" w:type="dxa"/>
          </w:tcPr>
          <w:p w:rsidR="00413194" w:rsidRDefault="006D5724">
            <w:pPr>
              <w:rPr>
                <w:rFonts w:cstheme="minorHAnsi"/>
              </w:rPr>
            </w:pPr>
            <w:proofErr w:type="spellStart"/>
            <w:r>
              <w:rPr>
                <w:rFonts w:cstheme="minorHAnsi"/>
              </w:rPr>
              <w:t>Pracovisko</w:t>
            </w:r>
            <w:proofErr w:type="spellEnd"/>
            <w:r>
              <w:rPr>
                <w:rFonts w:cstheme="minorHAnsi"/>
              </w:rPr>
              <w:t>:</w:t>
            </w:r>
          </w:p>
          <w:p w:rsidR="006D5724" w:rsidRDefault="006D5724" w:rsidP="006D5724">
            <w:pPr>
              <w:rPr>
                <w:rFonts w:cstheme="minorHAnsi"/>
              </w:rPr>
            </w:pPr>
            <w:r>
              <w:rPr>
                <w:rFonts w:cstheme="minorHAnsi"/>
              </w:rPr>
              <w:t xml:space="preserve">UABB, </w:t>
            </w:r>
            <w:proofErr w:type="spellStart"/>
            <w:r>
              <w:rPr>
                <w:rFonts w:cstheme="minorHAnsi"/>
              </w:rPr>
              <w:t>Nám</w:t>
            </w:r>
            <w:proofErr w:type="spellEnd"/>
            <w:r>
              <w:rPr>
                <w:rFonts w:cstheme="minorHAnsi"/>
              </w:rPr>
              <w:t xml:space="preserve">. </w:t>
            </w:r>
            <w:proofErr w:type="spellStart"/>
            <w:r>
              <w:rPr>
                <w:rFonts w:cstheme="minorHAnsi"/>
              </w:rPr>
              <w:t>Slobody</w:t>
            </w:r>
            <w:proofErr w:type="spellEnd"/>
            <w:r>
              <w:rPr>
                <w:rFonts w:cstheme="minorHAnsi"/>
              </w:rPr>
              <w:t xml:space="preserve"> 19, 812 45 Bratislava</w:t>
            </w:r>
          </w:p>
          <w:p w:rsidR="008943A0" w:rsidRPr="009B383C" w:rsidRDefault="008943A0" w:rsidP="008943A0">
            <w:pPr>
              <w:rPr>
                <w:rFonts w:cstheme="minorHAnsi"/>
              </w:rPr>
            </w:pPr>
            <w:r>
              <w:rPr>
                <w:rFonts w:cstheme="minorHAnsi"/>
              </w:rPr>
              <w:t>dagmar.mikuskova@stuba.sk</w:t>
            </w:r>
          </w:p>
        </w:tc>
      </w:tr>
    </w:tbl>
    <w:p w:rsidR="00303444" w:rsidRPr="009B383C" w:rsidRDefault="00303444" w:rsidP="00100FFC">
      <w:pPr>
        <w:rPr>
          <w:rFonts w:cstheme="minorHAnsi"/>
        </w:rPr>
      </w:pPr>
    </w:p>
    <w:sectPr w:rsidR="00303444" w:rsidRPr="009B383C" w:rsidSect="00413194">
      <w:pgSz w:w="11906" w:h="16838"/>
      <w:pgMar w:top="851" w:right="1417" w:bottom="993"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useFELayout/>
  </w:compat>
  <w:rsids>
    <w:rsidRoot w:val="00303444"/>
    <w:rsid w:val="00080CDF"/>
    <w:rsid w:val="000B0932"/>
    <w:rsid w:val="00100FFC"/>
    <w:rsid w:val="001E016A"/>
    <w:rsid w:val="00237121"/>
    <w:rsid w:val="00265E0B"/>
    <w:rsid w:val="002A4948"/>
    <w:rsid w:val="00303444"/>
    <w:rsid w:val="00413194"/>
    <w:rsid w:val="004967B0"/>
    <w:rsid w:val="004B004B"/>
    <w:rsid w:val="005075F6"/>
    <w:rsid w:val="005361A6"/>
    <w:rsid w:val="005646E9"/>
    <w:rsid w:val="00581FD6"/>
    <w:rsid w:val="005B28A6"/>
    <w:rsid w:val="006D5724"/>
    <w:rsid w:val="006F4DCE"/>
    <w:rsid w:val="007B53A6"/>
    <w:rsid w:val="00874618"/>
    <w:rsid w:val="00894142"/>
    <w:rsid w:val="008943A0"/>
    <w:rsid w:val="008F4EF8"/>
    <w:rsid w:val="00946B8F"/>
    <w:rsid w:val="00995CC7"/>
    <w:rsid w:val="00997F7F"/>
    <w:rsid w:val="009B1E0E"/>
    <w:rsid w:val="009B383C"/>
    <w:rsid w:val="00A231A2"/>
    <w:rsid w:val="00A3462D"/>
    <w:rsid w:val="00CD6858"/>
    <w:rsid w:val="00D50D13"/>
    <w:rsid w:val="00D75B01"/>
    <w:rsid w:val="00FB6BB1"/>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8F4EF8"/>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59"/>
    <w:rsid w:val="0030344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lnywebov">
    <w:name w:val="Normal (Web)"/>
    <w:basedOn w:val="Normlny"/>
    <w:uiPriority w:val="99"/>
    <w:unhideWhenUsed/>
    <w:rsid w:val="00874618"/>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Bezriadkovania">
    <w:name w:val="No Spacing"/>
    <w:uiPriority w:val="1"/>
    <w:qFormat/>
    <w:rsid w:val="006F4DCE"/>
    <w:pPr>
      <w:spacing w:after="0" w:line="240" w:lineRule="auto"/>
    </w:pPr>
    <w:rPr>
      <w:rFonts w:ascii="Times New Roman" w:eastAsia="Times New Roman" w:hAnsi="Times New Roman" w:cs="Times New Roman"/>
      <w:sz w:val="20"/>
      <w:szCs w:val="20"/>
      <w:lang w:val="sk-SK" w:eastAsia="sk-SK"/>
    </w:rPr>
  </w:style>
  <w:style w:type="paragraph" w:customStyle="1" w:styleId="Default">
    <w:name w:val="Default"/>
    <w:uiPriority w:val="99"/>
    <w:rsid w:val="00D75B01"/>
    <w:pPr>
      <w:autoSpaceDE w:val="0"/>
      <w:autoSpaceDN w:val="0"/>
      <w:adjustRightInd w:val="0"/>
      <w:spacing w:after="0" w:line="240" w:lineRule="auto"/>
    </w:pPr>
    <w:rPr>
      <w:rFonts w:ascii="Calibri" w:eastAsia="Times New Roman" w:hAnsi="Calibri" w:cs="Calibri"/>
      <w:color w:val="000000"/>
      <w:sz w:val="24"/>
      <w:szCs w:val="24"/>
      <w:lang w:val="sk-SK" w:eastAsia="sk-SK"/>
    </w:rPr>
  </w:style>
  <w:style w:type="character" w:styleId="Hypertextovprepojenie">
    <w:name w:val="Hyperlink"/>
    <w:basedOn w:val="Predvolenpsmoodseku"/>
    <w:uiPriority w:val="99"/>
    <w:unhideWhenUsed/>
    <w:rsid w:val="008943A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59"/>
    <w:rsid w:val="0030344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lnywebov">
    <w:name w:val="Normal (Web)"/>
    <w:basedOn w:val="Normlny"/>
    <w:uiPriority w:val="99"/>
    <w:unhideWhenUsed/>
    <w:rsid w:val="00874618"/>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Bezriadkovania">
    <w:name w:val="No Spacing"/>
    <w:uiPriority w:val="1"/>
    <w:qFormat/>
    <w:rsid w:val="006F4DCE"/>
    <w:pPr>
      <w:spacing w:after="0" w:line="240" w:lineRule="auto"/>
    </w:pPr>
    <w:rPr>
      <w:rFonts w:ascii="Times New Roman" w:eastAsia="Times New Roman" w:hAnsi="Times New Roman" w:cs="Times New Roman"/>
      <w:sz w:val="20"/>
      <w:szCs w:val="20"/>
      <w:lang w:val="sk-SK" w:eastAsia="sk-SK"/>
    </w:rPr>
  </w:style>
  <w:style w:type="paragraph" w:customStyle="1" w:styleId="Default">
    <w:name w:val="Default"/>
    <w:uiPriority w:val="99"/>
    <w:rsid w:val="00D75B01"/>
    <w:pPr>
      <w:autoSpaceDE w:val="0"/>
      <w:autoSpaceDN w:val="0"/>
      <w:adjustRightInd w:val="0"/>
      <w:spacing w:after="0" w:line="240" w:lineRule="auto"/>
    </w:pPr>
    <w:rPr>
      <w:rFonts w:ascii="Calibri" w:eastAsia="Times New Roman" w:hAnsi="Calibri" w:cs="Calibri"/>
      <w:color w:val="000000"/>
      <w:sz w:val="24"/>
      <w:szCs w:val="24"/>
      <w:lang w:val="sk-SK" w:eastAsia="sk-SK"/>
    </w:rPr>
  </w:style>
</w:styles>
</file>

<file path=word/webSettings.xml><?xml version="1.0" encoding="utf-8"?>
<w:webSettings xmlns:r="http://schemas.openxmlformats.org/officeDocument/2006/relationships" xmlns:w="http://schemas.openxmlformats.org/wordprocessingml/2006/main">
  <w:divs>
    <w:div w:id="17775672">
      <w:bodyDiv w:val="1"/>
      <w:marLeft w:val="0"/>
      <w:marRight w:val="0"/>
      <w:marTop w:val="0"/>
      <w:marBottom w:val="0"/>
      <w:divBdr>
        <w:top w:val="none" w:sz="0" w:space="0" w:color="auto"/>
        <w:left w:val="none" w:sz="0" w:space="0" w:color="auto"/>
        <w:bottom w:val="none" w:sz="0" w:space="0" w:color="auto"/>
        <w:right w:val="none" w:sz="0" w:space="0" w:color="auto"/>
      </w:divBdr>
    </w:div>
    <w:div w:id="388575179">
      <w:bodyDiv w:val="1"/>
      <w:marLeft w:val="0"/>
      <w:marRight w:val="0"/>
      <w:marTop w:val="0"/>
      <w:marBottom w:val="0"/>
      <w:divBdr>
        <w:top w:val="none" w:sz="0" w:space="0" w:color="auto"/>
        <w:left w:val="none" w:sz="0" w:space="0" w:color="auto"/>
        <w:bottom w:val="none" w:sz="0" w:space="0" w:color="auto"/>
        <w:right w:val="none" w:sz="0" w:space="0" w:color="auto"/>
      </w:divBdr>
    </w:div>
    <w:div w:id="801312229">
      <w:bodyDiv w:val="1"/>
      <w:marLeft w:val="0"/>
      <w:marRight w:val="0"/>
      <w:marTop w:val="0"/>
      <w:marBottom w:val="0"/>
      <w:divBdr>
        <w:top w:val="none" w:sz="0" w:space="0" w:color="auto"/>
        <w:left w:val="none" w:sz="0" w:space="0" w:color="auto"/>
        <w:bottom w:val="none" w:sz="0" w:space="0" w:color="auto"/>
        <w:right w:val="none" w:sz="0" w:space="0" w:color="auto"/>
      </w:divBdr>
    </w:div>
    <w:div w:id="1010643450">
      <w:bodyDiv w:val="1"/>
      <w:marLeft w:val="0"/>
      <w:marRight w:val="0"/>
      <w:marTop w:val="0"/>
      <w:marBottom w:val="0"/>
      <w:divBdr>
        <w:top w:val="none" w:sz="0" w:space="0" w:color="auto"/>
        <w:left w:val="none" w:sz="0" w:space="0" w:color="auto"/>
        <w:bottom w:val="none" w:sz="0" w:space="0" w:color="auto"/>
        <w:right w:val="none" w:sz="0" w:space="0" w:color="auto"/>
      </w:divBdr>
    </w:div>
    <w:div w:id="1295410431">
      <w:bodyDiv w:val="1"/>
      <w:marLeft w:val="0"/>
      <w:marRight w:val="0"/>
      <w:marTop w:val="0"/>
      <w:marBottom w:val="0"/>
      <w:divBdr>
        <w:top w:val="none" w:sz="0" w:space="0" w:color="auto"/>
        <w:left w:val="none" w:sz="0" w:space="0" w:color="auto"/>
        <w:bottom w:val="none" w:sz="0" w:space="0" w:color="auto"/>
        <w:right w:val="none" w:sz="0" w:space="0" w:color="auto"/>
      </w:divBdr>
    </w:div>
    <w:div w:id="1650015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www.fa.stuba.sk/sk/odbory-akademicky-senat-tlaciva.../samosprava-fakulty/vedecka-a-umelecka-rada-fa-stu.html?page_id=1355" TargetMode="Externa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90A250-CBAB-4210-A05B-7211368759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1</Pages>
  <Words>1670</Words>
  <Characters>9521</Characters>
  <Application>Microsoft Office Word</Application>
  <DocSecurity>0</DocSecurity>
  <Lines>79</Lines>
  <Paragraphs>22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11169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subinova</dc:creator>
  <cp:lastModifiedBy>subinova</cp:lastModifiedBy>
  <cp:revision>12</cp:revision>
  <cp:lastPrinted>2013-02-20T10:55:00Z</cp:lastPrinted>
  <dcterms:created xsi:type="dcterms:W3CDTF">2014-01-13T12:17:00Z</dcterms:created>
  <dcterms:modified xsi:type="dcterms:W3CDTF">2014-02-25T09:28:00Z</dcterms:modified>
</cp:coreProperties>
</file>